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A67" w:rsidRDefault="008A5A67" w:rsidP="007674C4">
      <w:bookmarkStart w:id="0" w:name="_GoBack"/>
      <w:bookmarkEnd w:id="0"/>
    </w:p>
    <w:p w:rsidR="00680210" w:rsidRDefault="00680210" w:rsidP="007674C4"/>
    <w:p w:rsidR="00680210" w:rsidRDefault="00680210" w:rsidP="007674C4"/>
    <w:p w:rsidR="00680210" w:rsidRPr="008073BB" w:rsidRDefault="00680210" w:rsidP="00680210">
      <w:pPr>
        <w:adjustRightInd w:val="0"/>
        <w:jc w:val="center"/>
        <w:rPr>
          <w:sz w:val="28"/>
        </w:rPr>
      </w:pPr>
      <w:r w:rsidRPr="008073BB">
        <w:rPr>
          <w:sz w:val="28"/>
        </w:rPr>
        <w:t>РОССИЙСКАЯ  ФЕДЕРАЦИЯ</w:t>
      </w:r>
    </w:p>
    <w:p w:rsidR="00680210" w:rsidRPr="008073BB" w:rsidRDefault="00680210" w:rsidP="00680210">
      <w:pPr>
        <w:adjustRightInd w:val="0"/>
        <w:jc w:val="center"/>
        <w:rPr>
          <w:sz w:val="28"/>
        </w:rPr>
      </w:pPr>
      <w:r w:rsidRPr="008073BB">
        <w:rPr>
          <w:sz w:val="28"/>
        </w:rPr>
        <w:t>ЧЕЧЕНСКАЯ РЕСПУБЛИКА</w:t>
      </w:r>
    </w:p>
    <w:p w:rsidR="00680210" w:rsidRPr="008073BB" w:rsidRDefault="00E0622D" w:rsidP="00680210">
      <w:pPr>
        <w:adjustRightInd w:val="0"/>
        <w:jc w:val="center"/>
        <w:rPr>
          <w:sz w:val="28"/>
        </w:rPr>
      </w:pPr>
      <w:r>
        <w:rPr>
          <w:sz w:val="28"/>
        </w:rPr>
        <w:t>СХОД ГРАЖДАН</w:t>
      </w:r>
      <w:r w:rsidR="00680210" w:rsidRPr="008073BB">
        <w:rPr>
          <w:sz w:val="28"/>
        </w:rPr>
        <w:t xml:space="preserve"> </w:t>
      </w:r>
      <w:r>
        <w:rPr>
          <w:sz w:val="28"/>
        </w:rPr>
        <w:t>БУТИНСКОГО</w:t>
      </w:r>
      <w:r w:rsidR="00680210" w:rsidRPr="008073BB">
        <w:rPr>
          <w:sz w:val="28"/>
        </w:rPr>
        <w:t xml:space="preserve"> СЕЛЬСКОГО ПОСЕЛЕНИЯ</w:t>
      </w:r>
    </w:p>
    <w:p w:rsidR="00680210" w:rsidRPr="008073BB" w:rsidRDefault="00E0622D" w:rsidP="00680210">
      <w:pPr>
        <w:adjustRightInd w:val="0"/>
        <w:jc w:val="center"/>
        <w:rPr>
          <w:sz w:val="28"/>
        </w:rPr>
      </w:pPr>
      <w:r>
        <w:rPr>
          <w:sz w:val="28"/>
        </w:rPr>
        <w:t>ШАРОЙ</w:t>
      </w:r>
      <w:r w:rsidR="004472C9">
        <w:rPr>
          <w:sz w:val="28"/>
        </w:rPr>
        <w:t>СКОГО</w:t>
      </w:r>
      <w:r w:rsidR="00680210" w:rsidRPr="008073BB">
        <w:rPr>
          <w:sz w:val="28"/>
        </w:rPr>
        <w:t xml:space="preserve"> МУНИЦИПАЛЬНОГО РАЙОНА</w:t>
      </w:r>
    </w:p>
    <w:p w:rsidR="00680210" w:rsidRDefault="00680210" w:rsidP="007674C4"/>
    <w:p w:rsidR="00680210" w:rsidRDefault="00680210" w:rsidP="007674C4"/>
    <w:p w:rsidR="00755B0D" w:rsidRDefault="00755B0D" w:rsidP="00D26659">
      <w:pPr>
        <w:jc w:val="center"/>
        <w:rPr>
          <w:sz w:val="28"/>
          <w:szCs w:val="28"/>
        </w:rPr>
      </w:pPr>
      <w:r w:rsidRPr="001915E2">
        <w:rPr>
          <w:sz w:val="28"/>
          <w:szCs w:val="28"/>
        </w:rPr>
        <w:t>РЕШЕНИЕ</w:t>
      </w:r>
    </w:p>
    <w:p w:rsidR="005F60E8" w:rsidRPr="005464DC" w:rsidRDefault="005F60E8" w:rsidP="005F60E8">
      <w:pPr>
        <w:pStyle w:val="a5"/>
      </w:pPr>
    </w:p>
    <w:p w:rsidR="00CB2687" w:rsidRPr="00774FE4" w:rsidRDefault="00CB2687" w:rsidP="00CB2687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3145D3">
        <w:rPr>
          <w:sz w:val="28"/>
          <w:szCs w:val="28"/>
        </w:rPr>
        <w:t>30</w:t>
      </w:r>
      <w:r>
        <w:rPr>
          <w:sz w:val="28"/>
          <w:szCs w:val="28"/>
        </w:rPr>
        <w:t>»</w:t>
      </w:r>
      <w:r w:rsidR="002F12D1">
        <w:rPr>
          <w:sz w:val="28"/>
          <w:szCs w:val="28"/>
        </w:rPr>
        <w:t xml:space="preserve"> </w:t>
      </w:r>
      <w:r w:rsidR="00CF4A6E">
        <w:rPr>
          <w:sz w:val="28"/>
          <w:szCs w:val="28"/>
        </w:rPr>
        <w:t xml:space="preserve">декабря </w:t>
      </w:r>
      <w:r w:rsidR="009F142C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             </w:t>
      </w:r>
      <w:r w:rsidR="004472C9">
        <w:rPr>
          <w:sz w:val="28"/>
          <w:szCs w:val="28"/>
        </w:rPr>
        <w:t xml:space="preserve">  </w:t>
      </w:r>
      <w:r w:rsidR="00D64071">
        <w:rPr>
          <w:sz w:val="28"/>
          <w:szCs w:val="28"/>
        </w:rPr>
        <w:t xml:space="preserve">  </w:t>
      </w:r>
      <w:r w:rsidR="009F142C">
        <w:rPr>
          <w:sz w:val="28"/>
          <w:szCs w:val="28"/>
        </w:rPr>
        <w:t xml:space="preserve">  № 3</w:t>
      </w:r>
      <w:r w:rsidR="00774FE4">
        <w:rPr>
          <w:sz w:val="28"/>
          <w:szCs w:val="28"/>
        </w:rPr>
        <w:t xml:space="preserve">   </w:t>
      </w:r>
      <w:r w:rsidRPr="001915E2">
        <w:rPr>
          <w:sz w:val="28"/>
          <w:szCs w:val="28"/>
        </w:rPr>
        <w:t xml:space="preserve">  </w:t>
      </w:r>
      <w:r w:rsidR="00774FE4">
        <w:rPr>
          <w:sz w:val="28"/>
          <w:szCs w:val="28"/>
        </w:rPr>
        <w:t xml:space="preserve">        </w:t>
      </w:r>
      <w:r w:rsidR="00D64071">
        <w:rPr>
          <w:sz w:val="28"/>
          <w:szCs w:val="28"/>
        </w:rPr>
        <w:t xml:space="preserve">          </w:t>
      </w:r>
      <w:r w:rsidR="0051532E">
        <w:rPr>
          <w:sz w:val="28"/>
          <w:szCs w:val="28"/>
        </w:rPr>
        <w:t xml:space="preserve">     </w:t>
      </w:r>
      <w:r w:rsidR="00DA639A">
        <w:rPr>
          <w:sz w:val="28"/>
          <w:szCs w:val="28"/>
        </w:rPr>
        <w:t xml:space="preserve">    </w:t>
      </w:r>
      <w:r w:rsidR="00B21EB1">
        <w:rPr>
          <w:sz w:val="28"/>
          <w:szCs w:val="28"/>
        </w:rPr>
        <w:t xml:space="preserve">  </w:t>
      </w:r>
      <w:r w:rsidRPr="0051532E">
        <w:rPr>
          <w:sz w:val="28"/>
          <w:szCs w:val="28"/>
        </w:rPr>
        <w:t>с.</w:t>
      </w:r>
      <w:r w:rsidR="00E0622D">
        <w:rPr>
          <w:sz w:val="28"/>
          <w:szCs w:val="28"/>
        </w:rPr>
        <w:t xml:space="preserve"> Бути</w:t>
      </w:r>
    </w:p>
    <w:p w:rsidR="00EC67E7" w:rsidRDefault="00EC67E7" w:rsidP="00CB2687">
      <w:pPr>
        <w:rPr>
          <w:sz w:val="28"/>
          <w:szCs w:val="28"/>
          <w:u w:val="single"/>
        </w:rPr>
      </w:pPr>
    </w:p>
    <w:p w:rsidR="00B21EB1" w:rsidRDefault="00B21EB1" w:rsidP="00CB2687">
      <w:pPr>
        <w:rPr>
          <w:sz w:val="28"/>
          <w:szCs w:val="28"/>
          <w:u w:val="single"/>
        </w:rPr>
      </w:pPr>
    </w:p>
    <w:p w:rsidR="00257C1E" w:rsidRDefault="00257C1E" w:rsidP="00257C1E">
      <w:pPr>
        <w:jc w:val="center"/>
        <w:rPr>
          <w:b/>
          <w:sz w:val="28"/>
          <w:szCs w:val="28"/>
        </w:rPr>
      </w:pPr>
      <w:r w:rsidRPr="0080707F">
        <w:rPr>
          <w:b/>
          <w:sz w:val="28"/>
          <w:szCs w:val="28"/>
        </w:rPr>
        <w:t xml:space="preserve">О бюджете </w:t>
      </w:r>
      <w:r w:rsidR="00E0622D">
        <w:rPr>
          <w:b/>
          <w:sz w:val="28"/>
          <w:szCs w:val="28"/>
        </w:rPr>
        <w:t>Бутин</w:t>
      </w:r>
      <w:r w:rsidR="004472C9">
        <w:rPr>
          <w:b/>
          <w:sz w:val="28"/>
          <w:szCs w:val="28"/>
        </w:rPr>
        <w:t>ского</w:t>
      </w:r>
      <w:r w:rsidRPr="0080707F">
        <w:rPr>
          <w:b/>
          <w:sz w:val="28"/>
          <w:szCs w:val="28"/>
        </w:rPr>
        <w:t xml:space="preserve"> сельского поселения на </w:t>
      </w:r>
      <w:r w:rsidR="00F83F52">
        <w:rPr>
          <w:b/>
          <w:sz w:val="28"/>
          <w:szCs w:val="28"/>
        </w:rPr>
        <w:t>2021</w:t>
      </w:r>
      <w:r w:rsidRPr="0080707F">
        <w:rPr>
          <w:b/>
          <w:sz w:val="28"/>
          <w:szCs w:val="28"/>
        </w:rPr>
        <w:t xml:space="preserve"> год</w:t>
      </w:r>
    </w:p>
    <w:p w:rsidR="00257C1E" w:rsidRPr="00E850DC" w:rsidRDefault="00257C1E" w:rsidP="00257C1E">
      <w:pPr>
        <w:jc w:val="center"/>
        <w:rPr>
          <w:b/>
          <w:sz w:val="28"/>
          <w:szCs w:val="28"/>
        </w:rPr>
      </w:pPr>
    </w:p>
    <w:p w:rsidR="00257C1E" w:rsidRDefault="002162B8" w:rsidP="00815B9C">
      <w:pPr>
        <w:spacing w:after="120"/>
        <w:ind w:firstLine="709"/>
        <w:jc w:val="both"/>
        <w:rPr>
          <w:sz w:val="28"/>
          <w:szCs w:val="28"/>
        </w:rPr>
      </w:pPr>
      <w:r w:rsidRPr="002A0699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Чеченской Республики от 14 июля 2008 года № 39-рз «О бюджетном устройстве, бюджетном процессе и межбюджетных отношениях в Чеченской Республике», </w:t>
      </w:r>
      <w:r w:rsidR="003F25B8">
        <w:rPr>
          <w:sz w:val="28"/>
          <w:szCs w:val="28"/>
        </w:rPr>
        <w:t xml:space="preserve">пунктом 2, статьи 24 Устава </w:t>
      </w:r>
      <w:r w:rsidR="00E0622D">
        <w:rPr>
          <w:sz w:val="28"/>
          <w:szCs w:val="28"/>
        </w:rPr>
        <w:t>Бутин</w:t>
      </w:r>
      <w:r w:rsidR="003F25B8" w:rsidRPr="001D1839">
        <w:rPr>
          <w:sz w:val="28"/>
          <w:szCs w:val="28"/>
        </w:rPr>
        <w:t>ского</w:t>
      </w:r>
      <w:r w:rsidR="003F25B8">
        <w:rPr>
          <w:sz w:val="28"/>
          <w:szCs w:val="28"/>
        </w:rPr>
        <w:t xml:space="preserve"> сельского поселения </w:t>
      </w:r>
      <w:r w:rsidR="00E0622D">
        <w:rPr>
          <w:sz w:val="28"/>
          <w:szCs w:val="28"/>
        </w:rPr>
        <w:t>Шарой</w:t>
      </w:r>
      <w:r w:rsidR="003F25B8">
        <w:rPr>
          <w:sz w:val="28"/>
          <w:szCs w:val="28"/>
        </w:rPr>
        <w:t xml:space="preserve">ского муниципального района, в соответствии со статьей 15 Бюджетного кодекса Российской Федерации: </w:t>
      </w:r>
      <w:r w:rsidRPr="00A50AF8">
        <w:rPr>
          <w:sz w:val="28"/>
          <w:szCs w:val="28"/>
        </w:rPr>
        <w:t>С</w:t>
      </w:r>
      <w:r w:rsidR="00E0622D">
        <w:rPr>
          <w:sz w:val="28"/>
          <w:szCs w:val="28"/>
        </w:rPr>
        <w:t>ход</w:t>
      </w:r>
      <w:r w:rsidRPr="00A50AF8">
        <w:rPr>
          <w:sz w:val="28"/>
          <w:szCs w:val="28"/>
        </w:rPr>
        <w:t xml:space="preserve"> </w:t>
      </w:r>
      <w:r w:rsidR="00E0622D">
        <w:rPr>
          <w:sz w:val="28"/>
          <w:szCs w:val="28"/>
        </w:rPr>
        <w:t>граждан</w:t>
      </w:r>
      <w:r w:rsidRPr="00A50AF8">
        <w:rPr>
          <w:sz w:val="28"/>
          <w:szCs w:val="28"/>
        </w:rPr>
        <w:t xml:space="preserve"> </w:t>
      </w:r>
      <w:r w:rsidR="00E0622D">
        <w:rPr>
          <w:sz w:val="28"/>
          <w:szCs w:val="28"/>
        </w:rPr>
        <w:t>Бутин</w:t>
      </w:r>
      <w:r w:rsidR="004472C9">
        <w:rPr>
          <w:sz w:val="28"/>
          <w:szCs w:val="28"/>
        </w:rPr>
        <w:t>ского</w:t>
      </w:r>
      <w:r w:rsidRPr="00A50AF8">
        <w:rPr>
          <w:sz w:val="28"/>
          <w:szCs w:val="28"/>
        </w:rPr>
        <w:t xml:space="preserve"> сельского поселения</w:t>
      </w:r>
      <w:r w:rsidR="00257C1E">
        <w:rPr>
          <w:sz w:val="28"/>
          <w:szCs w:val="28"/>
        </w:rPr>
        <w:tab/>
      </w:r>
      <w:r w:rsidR="00257C1E">
        <w:rPr>
          <w:sz w:val="28"/>
          <w:szCs w:val="28"/>
        </w:rPr>
        <w:tab/>
      </w:r>
      <w:r w:rsidR="00257C1E">
        <w:rPr>
          <w:sz w:val="28"/>
          <w:szCs w:val="28"/>
        </w:rPr>
        <w:tab/>
      </w:r>
      <w:r w:rsidR="00257C1E">
        <w:rPr>
          <w:sz w:val="28"/>
          <w:szCs w:val="28"/>
        </w:rPr>
        <w:tab/>
      </w:r>
      <w:r w:rsidR="00257C1E">
        <w:rPr>
          <w:sz w:val="28"/>
          <w:szCs w:val="28"/>
        </w:rPr>
        <w:tab/>
      </w:r>
    </w:p>
    <w:p w:rsidR="00257C1E" w:rsidRDefault="00257C1E" w:rsidP="00257C1E">
      <w:pPr>
        <w:jc w:val="center"/>
        <w:rPr>
          <w:sz w:val="28"/>
          <w:szCs w:val="28"/>
        </w:rPr>
      </w:pPr>
      <w:r w:rsidRPr="00E850DC">
        <w:rPr>
          <w:sz w:val="28"/>
          <w:szCs w:val="28"/>
        </w:rPr>
        <w:t>РЕШИЛ:</w:t>
      </w:r>
    </w:p>
    <w:p w:rsidR="00257C1E" w:rsidRDefault="00257C1E" w:rsidP="00257C1E">
      <w:pPr>
        <w:jc w:val="both"/>
        <w:rPr>
          <w:sz w:val="28"/>
          <w:szCs w:val="28"/>
        </w:rPr>
      </w:pPr>
    </w:p>
    <w:p w:rsidR="00257C1E" w:rsidRPr="00873CAB" w:rsidRDefault="00257C1E" w:rsidP="00C62770">
      <w:pPr>
        <w:spacing w:after="120"/>
        <w:ind w:firstLine="709"/>
        <w:jc w:val="both"/>
        <w:rPr>
          <w:kern w:val="1"/>
          <w:sz w:val="28"/>
          <w:szCs w:val="28"/>
        </w:rPr>
      </w:pPr>
      <w:r w:rsidRPr="00873CAB">
        <w:rPr>
          <w:kern w:val="1"/>
          <w:sz w:val="28"/>
          <w:szCs w:val="28"/>
        </w:rPr>
        <w:t xml:space="preserve">1. Утвердить основные характеристики бюджета </w:t>
      </w:r>
      <w:r w:rsidR="009F39F9">
        <w:rPr>
          <w:sz w:val="28"/>
          <w:szCs w:val="28"/>
        </w:rPr>
        <w:t>Бутин</w:t>
      </w:r>
      <w:r w:rsidR="004472C9">
        <w:rPr>
          <w:sz w:val="28"/>
          <w:szCs w:val="28"/>
        </w:rPr>
        <w:t>ского</w:t>
      </w:r>
      <w:r w:rsidR="009D6F07">
        <w:rPr>
          <w:kern w:val="1"/>
          <w:sz w:val="28"/>
          <w:szCs w:val="28"/>
        </w:rPr>
        <w:br/>
        <w:t xml:space="preserve">сельского поселения </w:t>
      </w:r>
      <w:r w:rsidRPr="00873CAB">
        <w:rPr>
          <w:kern w:val="1"/>
          <w:sz w:val="28"/>
          <w:szCs w:val="28"/>
        </w:rPr>
        <w:t xml:space="preserve">на </w:t>
      </w:r>
      <w:r w:rsidR="009F142C">
        <w:rPr>
          <w:kern w:val="1"/>
          <w:sz w:val="28"/>
          <w:szCs w:val="28"/>
        </w:rPr>
        <w:t>2021</w:t>
      </w:r>
      <w:r w:rsidRPr="00873CAB">
        <w:rPr>
          <w:kern w:val="1"/>
          <w:sz w:val="28"/>
          <w:szCs w:val="28"/>
        </w:rPr>
        <w:t xml:space="preserve"> год</w:t>
      </w:r>
      <w:r w:rsidR="00815B9C" w:rsidRPr="00815B9C">
        <w:rPr>
          <w:kern w:val="1"/>
          <w:sz w:val="28"/>
          <w:szCs w:val="28"/>
        </w:rPr>
        <w:t>, определенные исходя из прогнозируемого уров</w:t>
      </w:r>
      <w:r w:rsidR="008E5914">
        <w:rPr>
          <w:kern w:val="1"/>
          <w:sz w:val="28"/>
          <w:szCs w:val="28"/>
        </w:rPr>
        <w:t>ня инфляции, не превышающего 3,0</w:t>
      </w:r>
      <w:r w:rsidR="00815B9C" w:rsidRPr="00815B9C">
        <w:rPr>
          <w:kern w:val="1"/>
          <w:sz w:val="28"/>
          <w:szCs w:val="28"/>
        </w:rPr>
        <w:t xml:space="preserve"> процента </w:t>
      </w:r>
      <w:r w:rsidR="009F142C">
        <w:rPr>
          <w:kern w:val="1"/>
          <w:sz w:val="28"/>
          <w:szCs w:val="28"/>
        </w:rPr>
        <w:t>(декабрь 2021 года к декабрю 2020</w:t>
      </w:r>
      <w:r w:rsidR="00815B9C" w:rsidRPr="00815B9C">
        <w:rPr>
          <w:kern w:val="1"/>
          <w:sz w:val="28"/>
          <w:szCs w:val="28"/>
        </w:rPr>
        <w:t xml:space="preserve"> года)</w:t>
      </w:r>
      <w:r w:rsidRPr="00873CAB">
        <w:rPr>
          <w:kern w:val="1"/>
          <w:sz w:val="28"/>
          <w:szCs w:val="28"/>
        </w:rPr>
        <w:t>:</w:t>
      </w:r>
    </w:p>
    <w:p w:rsidR="00257C1E" w:rsidRPr="008E6675" w:rsidRDefault="00257C1E" w:rsidP="00C62770">
      <w:pPr>
        <w:spacing w:after="120"/>
        <w:ind w:firstLine="709"/>
        <w:jc w:val="both"/>
        <w:rPr>
          <w:bCs/>
          <w:kern w:val="1"/>
          <w:sz w:val="20"/>
          <w:szCs w:val="20"/>
        </w:rPr>
      </w:pPr>
      <w:r w:rsidRPr="00873CAB">
        <w:rPr>
          <w:kern w:val="1"/>
          <w:sz w:val="28"/>
          <w:szCs w:val="28"/>
        </w:rPr>
        <w:t xml:space="preserve">1) </w:t>
      </w:r>
      <w:r w:rsidRPr="00117A3F">
        <w:rPr>
          <w:kern w:val="1"/>
          <w:sz w:val="28"/>
          <w:szCs w:val="28"/>
        </w:rPr>
        <w:t xml:space="preserve">прогнозируемый </w:t>
      </w:r>
      <w:r w:rsidRPr="008E6675">
        <w:rPr>
          <w:kern w:val="1"/>
          <w:sz w:val="28"/>
          <w:szCs w:val="28"/>
        </w:rPr>
        <w:t>общий объем доходов бюджета сельского поселения в сумме</w:t>
      </w:r>
      <w:r w:rsidR="00774FE4" w:rsidRPr="008E6675">
        <w:rPr>
          <w:kern w:val="1"/>
          <w:sz w:val="28"/>
          <w:szCs w:val="28"/>
        </w:rPr>
        <w:t xml:space="preserve"> </w:t>
      </w:r>
      <w:r w:rsidR="00F83F52">
        <w:rPr>
          <w:kern w:val="1"/>
          <w:sz w:val="28"/>
          <w:szCs w:val="28"/>
        </w:rPr>
        <w:t>2 171,1</w:t>
      </w:r>
      <w:r w:rsidR="00774FE4" w:rsidRPr="008E6675">
        <w:rPr>
          <w:kern w:val="1"/>
          <w:sz w:val="28"/>
          <w:szCs w:val="28"/>
        </w:rPr>
        <w:t xml:space="preserve"> </w:t>
      </w:r>
      <w:r w:rsidRPr="008E6675">
        <w:rPr>
          <w:kern w:val="1"/>
          <w:sz w:val="28"/>
          <w:szCs w:val="28"/>
        </w:rPr>
        <w:t>тыс. рублей, в том числе безвозмездных и безвозвратных поступлений из бюджета муниципального района</w:t>
      </w:r>
      <w:r w:rsidRPr="008E6675">
        <w:rPr>
          <w:kern w:val="1"/>
        </w:rPr>
        <w:t xml:space="preserve"> </w:t>
      </w:r>
      <w:r w:rsidRPr="008E6675">
        <w:rPr>
          <w:kern w:val="1"/>
          <w:sz w:val="28"/>
          <w:szCs w:val="28"/>
        </w:rPr>
        <w:t xml:space="preserve">в сумме </w:t>
      </w:r>
      <w:r w:rsidR="00F83F52">
        <w:rPr>
          <w:bCs/>
          <w:kern w:val="1"/>
          <w:sz w:val="28"/>
          <w:szCs w:val="28"/>
        </w:rPr>
        <w:t>2 166,3</w:t>
      </w:r>
      <w:r w:rsidRPr="008E6675">
        <w:rPr>
          <w:bCs/>
          <w:kern w:val="1"/>
          <w:sz w:val="28"/>
          <w:szCs w:val="28"/>
        </w:rPr>
        <w:t xml:space="preserve"> </w:t>
      </w:r>
      <w:r w:rsidRPr="008E6675">
        <w:rPr>
          <w:kern w:val="1"/>
          <w:sz w:val="28"/>
          <w:szCs w:val="28"/>
        </w:rPr>
        <w:t xml:space="preserve">тыс. рублей, налоговых и неналоговых доходов в сумме </w:t>
      </w:r>
      <w:r w:rsidR="003145D3">
        <w:rPr>
          <w:bCs/>
          <w:kern w:val="1"/>
          <w:sz w:val="28"/>
          <w:szCs w:val="28"/>
        </w:rPr>
        <w:t>4</w:t>
      </w:r>
      <w:r w:rsidR="00F83F52">
        <w:rPr>
          <w:bCs/>
          <w:kern w:val="1"/>
          <w:sz w:val="28"/>
          <w:szCs w:val="28"/>
        </w:rPr>
        <w:t>,8</w:t>
      </w:r>
      <w:r w:rsidRPr="008E6675">
        <w:rPr>
          <w:kern w:val="1"/>
          <w:sz w:val="28"/>
          <w:szCs w:val="28"/>
        </w:rPr>
        <w:t xml:space="preserve"> тыс. рублей;</w:t>
      </w:r>
    </w:p>
    <w:p w:rsidR="00257C1E" w:rsidRPr="008E6675" w:rsidRDefault="00257C1E" w:rsidP="00C62770">
      <w:pPr>
        <w:spacing w:after="120"/>
        <w:ind w:firstLine="709"/>
        <w:jc w:val="both"/>
        <w:rPr>
          <w:kern w:val="1"/>
          <w:sz w:val="28"/>
          <w:szCs w:val="28"/>
        </w:rPr>
      </w:pPr>
      <w:r w:rsidRPr="008E6675">
        <w:rPr>
          <w:kern w:val="1"/>
          <w:sz w:val="28"/>
          <w:szCs w:val="28"/>
        </w:rPr>
        <w:t xml:space="preserve">2) общий объем расходов бюджета сельского поселения в сумме </w:t>
      </w:r>
      <w:r w:rsidR="00F83F52">
        <w:rPr>
          <w:kern w:val="1"/>
          <w:sz w:val="28"/>
          <w:szCs w:val="28"/>
        </w:rPr>
        <w:t>2 171,1</w:t>
      </w:r>
      <w:r w:rsidRPr="008E6675">
        <w:rPr>
          <w:kern w:val="1"/>
          <w:sz w:val="28"/>
          <w:szCs w:val="28"/>
        </w:rPr>
        <w:t xml:space="preserve"> тыс. рублей</w:t>
      </w:r>
      <w:r w:rsidR="00372AA2" w:rsidRPr="008E6675">
        <w:rPr>
          <w:kern w:val="1"/>
          <w:sz w:val="28"/>
          <w:szCs w:val="28"/>
        </w:rPr>
        <w:t>;</w:t>
      </w:r>
    </w:p>
    <w:p w:rsidR="00257C1E" w:rsidRPr="00117A3F" w:rsidRDefault="009E5896" w:rsidP="00C62770">
      <w:pPr>
        <w:spacing w:after="120"/>
        <w:ind w:firstLine="709"/>
        <w:jc w:val="both"/>
        <w:rPr>
          <w:kern w:val="1"/>
          <w:sz w:val="28"/>
          <w:szCs w:val="28"/>
        </w:rPr>
      </w:pPr>
      <w:r w:rsidRPr="008E6675">
        <w:rPr>
          <w:kern w:val="1"/>
          <w:sz w:val="28"/>
          <w:szCs w:val="28"/>
        </w:rPr>
        <w:t xml:space="preserve">3) </w:t>
      </w:r>
      <w:r w:rsidR="00257C1E" w:rsidRPr="008E6675">
        <w:rPr>
          <w:kern w:val="1"/>
          <w:sz w:val="28"/>
          <w:szCs w:val="28"/>
        </w:rPr>
        <w:t xml:space="preserve">нормативную величину резервного фонда администрации муниципального поселения в сумме </w:t>
      </w:r>
      <w:r w:rsidR="007F04B2">
        <w:rPr>
          <w:kern w:val="1"/>
          <w:sz w:val="28"/>
          <w:szCs w:val="28"/>
        </w:rPr>
        <w:t>1,0</w:t>
      </w:r>
      <w:r w:rsidR="00257C1E" w:rsidRPr="008E6675">
        <w:rPr>
          <w:kern w:val="1"/>
          <w:sz w:val="28"/>
          <w:szCs w:val="28"/>
        </w:rPr>
        <w:t xml:space="preserve"> тыс.</w:t>
      </w:r>
      <w:r w:rsidR="00257C1E" w:rsidRPr="00117A3F">
        <w:rPr>
          <w:kern w:val="1"/>
          <w:sz w:val="28"/>
          <w:szCs w:val="28"/>
        </w:rPr>
        <w:t xml:space="preserve"> рублей</w:t>
      </w:r>
      <w:r w:rsidR="00372AA2" w:rsidRPr="00117A3F">
        <w:rPr>
          <w:kern w:val="1"/>
          <w:sz w:val="28"/>
          <w:szCs w:val="28"/>
        </w:rPr>
        <w:t>;</w:t>
      </w:r>
    </w:p>
    <w:p w:rsidR="00C507F2" w:rsidRPr="00117A3F" w:rsidRDefault="009E5896" w:rsidP="003F25B8">
      <w:pPr>
        <w:spacing w:after="120"/>
        <w:ind w:firstLine="709"/>
        <w:jc w:val="both"/>
        <w:rPr>
          <w:sz w:val="28"/>
          <w:szCs w:val="28"/>
          <w:lang w:eastAsia="ru-RU"/>
        </w:rPr>
      </w:pPr>
      <w:r w:rsidRPr="00117A3F">
        <w:rPr>
          <w:sz w:val="28"/>
          <w:szCs w:val="28"/>
          <w:lang w:eastAsia="ru-RU"/>
        </w:rPr>
        <w:t xml:space="preserve">4) </w:t>
      </w:r>
      <w:r w:rsidR="00372AA2" w:rsidRPr="00117A3F">
        <w:rPr>
          <w:sz w:val="28"/>
          <w:szCs w:val="28"/>
          <w:lang w:eastAsia="ru-RU"/>
        </w:rPr>
        <w:t>предел</w:t>
      </w:r>
      <w:r w:rsidR="00C507F2">
        <w:rPr>
          <w:sz w:val="28"/>
          <w:szCs w:val="28"/>
          <w:lang w:eastAsia="ru-RU"/>
        </w:rPr>
        <w:t xml:space="preserve">ьный объем </w:t>
      </w:r>
      <w:r w:rsidR="00372AA2" w:rsidRPr="00117A3F">
        <w:rPr>
          <w:sz w:val="28"/>
          <w:szCs w:val="28"/>
          <w:lang w:eastAsia="ru-RU"/>
        </w:rPr>
        <w:t xml:space="preserve">муниципального долга </w:t>
      </w:r>
      <w:r w:rsidR="007F04B2">
        <w:rPr>
          <w:sz w:val="28"/>
          <w:szCs w:val="28"/>
        </w:rPr>
        <w:t>Бутин</w:t>
      </w:r>
      <w:r w:rsidR="004472C9">
        <w:rPr>
          <w:sz w:val="28"/>
          <w:szCs w:val="28"/>
        </w:rPr>
        <w:t>ского</w:t>
      </w:r>
      <w:r w:rsidR="00372AA2" w:rsidRPr="00117A3F">
        <w:rPr>
          <w:kern w:val="1"/>
          <w:sz w:val="28"/>
          <w:szCs w:val="28"/>
        </w:rPr>
        <w:br/>
        <w:t>сельского поселения</w:t>
      </w:r>
      <w:r w:rsidR="00372AA2" w:rsidRPr="00117A3F">
        <w:rPr>
          <w:sz w:val="28"/>
          <w:szCs w:val="28"/>
          <w:lang w:eastAsia="ru-RU"/>
        </w:rPr>
        <w:t xml:space="preserve"> на 20</w:t>
      </w:r>
      <w:r w:rsidR="00F83F52">
        <w:rPr>
          <w:sz w:val="28"/>
          <w:szCs w:val="28"/>
          <w:lang w:eastAsia="ru-RU"/>
        </w:rPr>
        <w:t>21</w:t>
      </w:r>
      <w:r w:rsidR="00DE2833">
        <w:rPr>
          <w:sz w:val="28"/>
          <w:szCs w:val="28"/>
          <w:lang w:eastAsia="ru-RU"/>
        </w:rPr>
        <w:t xml:space="preserve"> год</w:t>
      </w:r>
      <w:r w:rsidR="00372AA2" w:rsidRPr="00117A3F">
        <w:rPr>
          <w:sz w:val="28"/>
          <w:szCs w:val="28"/>
          <w:lang w:eastAsia="ru-RU"/>
        </w:rPr>
        <w:t xml:space="preserve"> в сумме </w:t>
      </w:r>
      <w:r w:rsidR="003F25B8" w:rsidRPr="006E77E8">
        <w:rPr>
          <w:sz w:val="28"/>
          <w:szCs w:val="28"/>
          <w:lang w:eastAsia="ru-RU"/>
        </w:rPr>
        <w:t>0,0</w:t>
      </w:r>
      <w:r w:rsidR="00372AA2" w:rsidRPr="00117A3F">
        <w:rPr>
          <w:sz w:val="28"/>
          <w:szCs w:val="28"/>
          <w:lang w:eastAsia="ru-RU"/>
        </w:rPr>
        <w:t xml:space="preserve"> тыс. рублей</w:t>
      </w:r>
      <w:r w:rsidR="006A0C3B">
        <w:rPr>
          <w:sz w:val="28"/>
          <w:szCs w:val="28"/>
          <w:lang w:eastAsia="ru-RU"/>
        </w:rPr>
        <w:t>;</w:t>
      </w:r>
    </w:p>
    <w:p w:rsidR="00257C1E" w:rsidRPr="009E5896" w:rsidRDefault="00173777" w:rsidP="00C62770">
      <w:pPr>
        <w:spacing w:after="120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2</w:t>
      </w:r>
      <w:r w:rsidR="00257C1E" w:rsidRPr="00873CAB">
        <w:rPr>
          <w:kern w:val="1"/>
          <w:sz w:val="28"/>
          <w:szCs w:val="28"/>
        </w:rPr>
        <w:t xml:space="preserve">. Установить, что доходы бюджета сельского поселения в </w:t>
      </w:r>
      <w:r w:rsidR="00F83F52">
        <w:rPr>
          <w:kern w:val="1"/>
          <w:sz w:val="28"/>
          <w:szCs w:val="28"/>
        </w:rPr>
        <w:t>2021</w:t>
      </w:r>
      <w:r w:rsidR="00257C1E" w:rsidRPr="00873CAB">
        <w:rPr>
          <w:kern w:val="1"/>
          <w:sz w:val="28"/>
          <w:szCs w:val="28"/>
        </w:rPr>
        <w:t xml:space="preserve"> году формируются за счет федеральных, региональных налогов, сборов и неналоговых доходов в соответствии с нормативами, установленными Бюджетным Кодексом Российской </w:t>
      </w:r>
      <w:r w:rsidR="00257C1E" w:rsidRPr="00A6623A">
        <w:rPr>
          <w:kern w:val="1"/>
          <w:sz w:val="28"/>
          <w:szCs w:val="28"/>
        </w:rPr>
        <w:t xml:space="preserve">Федерации, Федеральным законом «О федеральном бюджете на </w:t>
      </w:r>
      <w:r w:rsidR="00F83F52">
        <w:rPr>
          <w:kern w:val="1"/>
          <w:sz w:val="28"/>
          <w:szCs w:val="28"/>
        </w:rPr>
        <w:t>2021</w:t>
      </w:r>
      <w:r w:rsidR="00257C1E" w:rsidRPr="00A6623A">
        <w:rPr>
          <w:kern w:val="1"/>
          <w:sz w:val="28"/>
          <w:szCs w:val="28"/>
        </w:rPr>
        <w:t xml:space="preserve"> год и </w:t>
      </w:r>
      <w:r w:rsidR="00257C1E" w:rsidRPr="00A6623A">
        <w:rPr>
          <w:rFonts w:ascii="Roboto Condensed" w:hAnsi="Roboto Condensed"/>
          <w:color w:val="212121"/>
          <w:spacing w:val="2"/>
          <w:sz w:val="28"/>
          <w:szCs w:val="28"/>
          <w:shd w:val="clear" w:color="auto" w:fill="FFFFFF"/>
        </w:rPr>
        <w:t>на плановы</w:t>
      </w:r>
      <w:r w:rsidR="00F83F52">
        <w:rPr>
          <w:rFonts w:ascii="Roboto Condensed" w:hAnsi="Roboto Condensed"/>
          <w:color w:val="212121"/>
          <w:spacing w:val="2"/>
          <w:sz w:val="28"/>
          <w:szCs w:val="28"/>
          <w:shd w:val="clear" w:color="auto" w:fill="FFFFFF"/>
        </w:rPr>
        <w:t>й период 2022 и 2023</w:t>
      </w:r>
      <w:r w:rsidR="00257C1E" w:rsidRPr="00A6623A">
        <w:rPr>
          <w:rFonts w:ascii="Roboto Condensed" w:hAnsi="Roboto Condensed"/>
          <w:color w:val="212121"/>
          <w:spacing w:val="2"/>
          <w:sz w:val="28"/>
          <w:szCs w:val="28"/>
          <w:shd w:val="clear" w:color="auto" w:fill="FFFFFF"/>
        </w:rPr>
        <w:t xml:space="preserve"> годов</w:t>
      </w:r>
      <w:r w:rsidR="00257C1E" w:rsidRPr="00A6623A">
        <w:rPr>
          <w:kern w:val="1"/>
          <w:sz w:val="28"/>
          <w:szCs w:val="28"/>
        </w:rPr>
        <w:t xml:space="preserve">», </w:t>
      </w:r>
      <w:r w:rsidR="00257C1E" w:rsidRPr="00A6623A">
        <w:rPr>
          <w:kern w:val="1"/>
          <w:sz w:val="28"/>
          <w:szCs w:val="28"/>
        </w:rPr>
        <w:lastRenderedPageBreak/>
        <w:t xml:space="preserve">законами Чеченской Республики «О республиканском бюджете на </w:t>
      </w:r>
      <w:r w:rsidR="00F83F52">
        <w:rPr>
          <w:kern w:val="1"/>
          <w:sz w:val="28"/>
          <w:szCs w:val="28"/>
        </w:rPr>
        <w:t>2021</w:t>
      </w:r>
      <w:r w:rsidR="00257C1E" w:rsidRPr="00A6623A">
        <w:rPr>
          <w:kern w:val="1"/>
          <w:sz w:val="28"/>
          <w:szCs w:val="28"/>
        </w:rPr>
        <w:t xml:space="preserve"> год</w:t>
      </w:r>
      <w:r w:rsidR="009E5896" w:rsidRPr="00A6623A">
        <w:rPr>
          <w:kern w:val="1"/>
          <w:sz w:val="28"/>
          <w:szCs w:val="28"/>
        </w:rPr>
        <w:t xml:space="preserve"> и</w:t>
      </w:r>
      <w:r w:rsidR="00257C1E" w:rsidRPr="00A6623A">
        <w:rPr>
          <w:kern w:val="1"/>
          <w:sz w:val="28"/>
          <w:szCs w:val="28"/>
        </w:rPr>
        <w:t xml:space="preserve"> </w:t>
      </w:r>
      <w:r w:rsidR="00F83F52">
        <w:rPr>
          <w:rFonts w:ascii="Roboto Condensed" w:hAnsi="Roboto Condensed"/>
          <w:color w:val="212121"/>
          <w:spacing w:val="2"/>
          <w:sz w:val="28"/>
          <w:szCs w:val="28"/>
          <w:shd w:val="clear" w:color="auto" w:fill="FFFFFF"/>
        </w:rPr>
        <w:t>на плановый период 2022 и 2023</w:t>
      </w:r>
      <w:r w:rsidR="00257C1E" w:rsidRPr="00A6623A">
        <w:rPr>
          <w:rFonts w:ascii="Roboto Condensed" w:hAnsi="Roboto Condensed"/>
          <w:color w:val="212121"/>
          <w:spacing w:val="2"/>
          <w:sz w:val="28"/>
          <w:szCs w:val="28"/>
          <w:shd w:val="clear" w:color="auto" w:fill="FFFFFF"/>
        </w:rPr>
        <w:t xml:space="preserve"> годов</w:t>
      </w:r>
      <w:r w:rsidR="00257C1E" w:rsidRPr="009E5896">
        <w:rPr>
          <w:kern w:val="1"/>
          <w:sz w:val="28"/>
          <w:szCs w:val="28"/>
        </w:rPr>
        <w:t xml:space="preserve">», «Об установлении нормативов отчислений в местные бюджеты от налогов, предусмотренных специальными налоговыми режимами, и региональных налогов, подлежащих зачислению в республиканский бюджет» и приложением </w:t>
      </w:r>
      <w:r w:rsidR="00257C1E" w:rsidRPr="007F04B2">
        <w:rPr>
          <w:kern w:val="1"/>
          <w:sz w:val="28"/>
          <w:szCs w:val="28"/>
        </w:rPr>
        <w:t>1</w:t>
      </w:r>
      <w:r w:rsidR="00257C1E" w:rsidRPr="009E5896">
        <w:rPr>
          <w:kern w:val="1"/>
          <w:sz w:val="28"/>
          <w:szCs w:val="28"/>
        </w:rPr>
        <w:t xml:space="preserve"> к настоящему решению</w:t>
      </w:r>
      <w:r w:rsidR="00417D5B">
        <w:rPr>
          <w:kern w:val="1"/>
          <w:sz w:val="28"/>
          <w:szCs w:val="28"/>
        </w:rPr>
        <w:t>.</w:t>
      </w:r>
    </w:p>
    <w:p w:rsidR="00257C1E" w:rsidRPr="00873CAB" w:rsidRDefault="00173777" w:rsidP="00C62770">
      <w:pPr>
        <w:spacing w:after="120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3</w:t>
      </w:r>
      <w:r w:rsidR="00257C1E" w:rsidRPr="00873CAB">
        <w:rPr>
          <w:kern w:val="1"/>
          <w:sz w:val="28"/>
          <w:szCs w:val="28"/>
        </w:rPr>
        <w:t>.</w:t>
      </w:r>
      <w:r w:rsidR="00257C1E">
        <w:rPr>
          <w:kern w:val="1"/>
          <w:sz w:val="28"/>
          <w:szCs w:val="28"/>
        </w:rPr>
        <w:t xml:space="preserve"> </w:t>
      </w:r>
      <w:r w:rsidR="00257C1E" w:rsidRPr="00873CAB">
        <w:rPr>
          <w:kern w:val="1"/>
          <w:sz w:val="28"/>
          <w:szCs w:val="28"/>
        </w:rPr>
        <w:t xml:space="preserve">Утвердить перечень главных администраторов (администраторов) доходов сельского поселения – органов управления сельского поселения согласно приложению </w:t>
      </w:r>
      <w:r w:rsidR="00257C1E" w:rsidRPr="007F04B2">
        <w:rPr>
          <w:kern w:val="1"/>
          <w:sz w:val="28"/>
          <w:szCs w:val="28"/>
        </w:rPr>
        <w:t>2</w:t>
      </w:r>
      <w:r w:rsidR="00257C1E" w:rsidRPr="00873CAB">
        <w:rPr>
          <w:kern w:val="1"/>
          <w:sz w:val="28"/>
          <w:szCs w:val="28"/>
        </w:rPr>
        <w:t xml:space="preserve"> к настоящему решению.</w:t>
      </w:r>
    </w:p>
    <w:p w:rsidR="00257C1E" w:rsidRPr="00873CAB" w:rsidRDefault="00173777" w:rsidP="00C62770">
      <w:pPr>
        <w:spacing w:after="120"/>
        <w:ind w:firstLine="709"/>
        <w:jc w:val="both"/>
        <w:rPr>
          <w:kern w:val="1"/>
          <w:sz w:val="28"/>
          <w:szCs w:val="28"/>
          <w:highlight w:val="lightGray"/>
        </w:rPr>
      </w:pPr>
      <w:r>
        <w:rPr>
          <w:kern w:val="1"/>
          <w:sz w:val="28"/>
          <w:szCs w:val="28"/>
        </w:rPr>
        <w:t>4</w:t>
      </w:r>
      <w:r w:rsidR="00257C1E" w:rsidRPr="00873CAB">
        <w:rPr>
          <w:kern w:val="1"/>
          <w:sz w:val="28"/>
          <w:szCs w:val="28"/>
        </w:rPr>
        <w:t>.  Утвердить перечень главных администраторов (администраторов) источников финансирования дефицита бюдж</w:t>
      </w:r>
      <w:r w:rsidR="00E34AC5">
        <w:rPr>
          <w:kern w:val="1"/>
          <w:sz w:val="28"/>
          <w:szCs w:val="28"/>
        </w:rPr>
        <w:t>ета</w:t>
      </w:r>
      <w:r w:rsidR="00257C1E" w:rsidRPr="00873CAB">
        <w:rPr>
          <w:kern w:val="1"/>
          <w:sz w:val="28"/>
          <w:szCs w:val="28"/>
        </w:rPr>
        <w:t xml:space="preserve"> сельского поселения – органов управления сельского поселения согласно приложению </w:t>
      </w:r>
      <w:r w:rsidR="00257C1E" w:rsidRPr="007F04B2">
        <w:rPr>
          <w:kern w:val="1"/>
          <w:sz w:val="28"/>
          <w:szCs w:val="28"/>
        </w:rPr>
        <w:t>3</w:t>
      </w:r>
      <w:r w:rsidR="00257C1E" w:rsidRPr="00873CAB">
        <w:rPr>
          <w:kern w:val="1"/>
          <w:sz w:val="28"/>
          <w:szCs w:val="28"/>
        </w:rPr>
        <w:t xml:space="preserve"> к настоящему решению.</w:t>
      </w:r>
    </w:p>
    <w:p w:rsidR="002162B8" w:rsidRPr="004B7195" w:rsidRDefault="00173777" w:rsidP="002162B8">
      <w:pPr>
        <w:spacing w:after="120"/>
        <w:ind w:firstLine="709"/>
        <w:jc w:val="both"/>
        <w:rPr>
          <w:sz w:val="28"/>
          <w:szCs w:val="28"/>
        </w:rPr>
      </w:pPr>
      <w:r>
        <w:rPr>
          <w:kern w:val="1"/>
          <w:sz w:val="28"/>
          <w:szCs w:val="28"/>
        </w:rPr>
        <w:t>5</w:t>
      </w:r>
      <w:r w:rsidR="002162B8" w:rsidRPr="004B7195">
        <w:rPr>
          <w:kern w:val="1"/>
          <w:sz w:val="28"/>
          <w:szCs w:val="28"/>
        </w:rPr>
        <w:t xml:space="preserve">. </w:t>
      </w:r>
      <w:r w:rsidR="002162B8" w:rsidRPr="004B7195">
        <w:rPr>
          <w:sz w:val="28"/>
          <w:szCs w:val="28"/>
        </w:rPr>
        <w:t xml:space="preserve">Учесть поступление доходов в бюджет </w:t>
      </w:r>
      <w:r w:rsidR="009F39F9">
        <w:rPr>
          <w:sz w:val="28"/>
          <w:szCs w:val="28"/>
        </w:rPr>
        <w:t>Бутин</w:t>
      </w:r>
      <w:r w:rsidR="004472C9">
        <w:rPr>
          <w:sz w:val="28"/>
          <w:szCs w:val="28"/>
        </w:rPr>
        <w:t>ского</w:t>
      </w:r>
      <w:r w:rsidR="007A1BCE">
        <w:rPr>
          <w:sz w:val="28"/>
          <w:szCs w:val="28"/>
        </w:rPr>
        <w:t xml:space="preserve"> сельского поселения в</w:t>
      </w:r>
      <w:r w:rsidR="002162B8" w:rsidRPr="004B7195">
        <w:rPr>
          <w:sz w:val="28"/>
          <w:szCs w:val="28"/>
        </w:rPr>
        <w:t xml:space="preserve"> </w:t>
      </w:r>
      <w:r w:rsidR="00F83F52">
        <w:rPr>
          <w:sz w:val="28"/>
          <w:szCs w:val="28"/>
          <w:lang w:eastAsia="ru-RU"/>
        </w:rPr>
        <w:t>2021</w:t>
      </w:r>
      <w:r w:rsidR="007A1BCE" w:rsidRPr="004B7195">
        <w:rPr>
          <w:sz w:val="28"/>
          <w:szCs w:val="28"/>
          <w:lang w:eastAsia="ru-RU"/>
        </w:rPr>
        <w:t xml:space="preserve"> год</w:t>
      </w:r>
      <w:r w:rsidR="007A1BCE">
        <w:rPr>
          <w:sz w:val="28"/>
          <w:szCs w:val="28"/>
          <w:lang w:eastAsia="ru-RU"/>
        </w:rPr>
        <w:t>у</w:t>
      </w:r>
      <w:r w:rsidR="007A1BCE" w:rsidRPr="004B7195">
        <w:rPr>
          <w:sz w:val="28"/>
          <w:szCs w:val="28"/>
          <w:lang w:eastAsia="ru-RU"/>
        </w:rPr>
        <w:t xml:space="preserve"> согласно приложению </w:t>
      </w:r>
      <w:r w:rsidR="007A1BCE" w:rsidRPr="007F04B2">
        <w:rPr>
          <w:sz w:val="28"/>
          <w:szCs w:val="28"/>
          <w:lang w:eastAsia="ru-RU"/>
        </w:rPr>
        <w:t>4</w:t>
      </w:r>
      <w:r w:rsidR="007A1BCE" w:rsidRPr="004B7195">
        <w:rPr>
          <w:sz w:val="28"/>
          <w:szCs w:val="28"/>
          <w:lang w:eastAsia="ru-RU"/>
        </w:rPr>
        <w:t xml:space="preserve"> к настоящему решению</w:t>
      </w:r>
      <w:r w:rsidR="007A1BCE">
        <w:rPr>
          <w:sz w:val="28"/>
          <w:szCs w:val="28"/>
          <w:lang w:eastAsia="ru-RU"/>
        </w:rPr>
        <w:t>.</w:t>
      </w:r>
    </w:p>
    <w:p w:rsidR="002162B8" w:rsidRPr="004B7195" w:rsidRDefault="007A1BCE" w:rsidP="003F25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</w:t>
      </w:r>
      <w:r w:rsidR="00173777">
        <w:rPr>
          <w:sz w:val="28"/>
          <w:szCs w:val="28"/>
        </w:rPr>
        <w:t>6</w:t>
      </w:r>
      <w:r w:rsidR="002162B8" w:rsidRPr="004B7195">
        <w:rPr>
          <w:sz w:val="28"/>
          <w:szCs w:val="28"/>
        </w:rPr>
        <w:t xml:space="preserve">. Утвердить ведомственную структуру расходов бюджета </w:t>
      </w:r>
      <w:r w:rsidR="007F04B2">
        <w:rPr>
          <w:sz w:val="28"/>
          <w:szCs w:val="28"/>
        </w:rPr>
        <w:t>Бутин</w:t>
      </w:r>
      <w:r w:rsidR="004472C9">
        <w:rPr>
          <w:sz w:val="28"/>
          <w:szCs w:val="28"/>
        </w:rPr>
        <w:t>ского</w:t>
      </w:r>
      <w:r w:rsidR="00554F6B" w:rsidRPr="004B7195">
        <w:rPr>
          <w:sz w:val="28"/>
          <w:szCs w:val="28"/>
        </w:rPr>
        <w:t xml:space="preserve"> </w:t>
      </w:r>
      <w:r w:rsidR="002162B8" w:rsidRPr="004B7195">
        <w:rPr>
          <w:sz w:val="28"/>
          <w:szCs w:val="28"/>
        </w:rPr>
        <w:t>сельского поселения</w:t>
      </w:r>
      <w:r w:rsidR="003F25B8" w:rsidRPr="003F25B8">
        <w:rPr>
          <w:sz w:val="28"/>
          <w:szCs w:val="28"/>
        </w:rPr>
        <w:t xml:space="preserve"> </w:t>
      </w:r>
      <w:r w:rsidR="003F25B8" w:rsidRPr="001D1839">
        <w:rPr>
          <w:sz w:val="28"/>
          <w:szCs w:val="28"/>
        </w:rPr>
        <w:t xml:space="preserve">согласно приложению № </w:t>
      </w:r>
      <w:r w:rsidR="003F25B8" w:rsidRPr="007F04B2">
        <w:rPr>
          <w:sz w:val="28"/>
          <w:szCs w:val="28"/>
        </w:rPr>
        <w:t>5</w:t>
      </w:r>
      <w:r w:rsidR="003F25B8" w:rsidRPr="001D1839">
        <w:rPr>
          <w:sz w:val="28"/>
          <w:szCs w:val="28"/>
        </w:rPr>
        <w:t xml:space="preserve">  к настоящему решению</w:t>
      </w:r>
    </w:p>
    <w:p w:rsidR="003F25B8" w:rsidRPr="001D1839" w:rsidRDefault="007A1BCE" w:rsidP="003F25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</w:t>
      </w:r>
      <w:r w:rsidR="00173777">
        <w:rPr>
          <w:sz w:val="28"/>
          <w:szCs w:val="28"/>
          <w:lang w:eastAsia="ru-RU"/>
        </w:rPr>
        <w:t>7</w:t>
      </w:r>
      <w:r w:rsidR="002162B8" w:rsidRPr="004B7195">
        <w:rPr>
          <w:sz w:val="28"/>
          <w:szCs w:val="28"/>
          <w:lang w:eastAsia="ru-RU"/>
        </w:rPr>
        <w:t>. Утвердить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видам расходов классификации расходов бюджета</w:t>
      </w:r>
      <w:r w:rsidR="00554F6B" w:rsidRPr="00554F6B">
        <w:rPr>
          <w:sz w:val="28"/>
          <w:szCs w:val="28"/>
        </w:rPr>
        <w:t xml:space="preserve"> </w:t>
      </w:r>
      <w:r w:rsidR="007F04B2">
        <w:rPr>
          <w:sz w:val="28"/>
          <w:szCs w:val="28"/>
        </w:rPr>
        <w:t>Бутин</w:t>
      </w:r>
      <w:r w:rsidR="004472C9">
        <w:rPr>
          <w:sz w:val="28"/>
          <w:szCs w:val="28"/>
        </w:rPr>
        <w:t>ского</w:t>
      </w:r>
      <w:r w:rsidR="00554F6B" w:rsidRPr="004B7195">
        <w:rPr>
          <w:sz w:val="28"/>
          <w:szCs w:val="28"/>
        </w:rPr>
        <w:t xml:space="preserve"> </w:t>
      </w:r>
      <w:r w:rsidR="002162B8" w:rsidRPr="004B7195">
        <w:rPr>
          <w:sz w:val="28"/>
          <w:szCs w:val="28"/>
        </w:rPr>
        <w:t>сельского поселения</w:t>
      </w:r>
      <w:r w:rsidR="003F25B8" w:rsidRPr="003F25B8">
        <w:rPr>
          <w:sz w:val="28"/>
          <w:szCs w:val="28"/>
        </w:rPr>
        <w:t xml:space="preserve"> </w:t>
      </w:r>
      <w:r w:rsidR="003F25B8" w:rsidRPr="001D1839">
        <w:rPr>
          <w:sz w:val="28"/>
          <w:szCs w:val="28"/>
        </w:rPr>
        <w:t xml:space="preserve">согласно приложению № </w:t>
      </w:r>
      <w:r w:rsidR="003F25B8" w:rsidRPr="007F04B2">
        <w:rPr>
          <w:sz w:val="28"/>
          <w:szCs w:val="28"/>
        </w:rPr>
        <w:t>6</w:t>
      </w:r>
      <w:r w:rsidR="003F25B8" w:rsidRPr="001D1839">
        <w:rPr>
          <w:sz w:val="28"/>
          <w:szCs w:val="28"/>
        </w:rPr>
        <w:t xml:space="preserve">  к настоящему решению</w:t>
      </w:r>
      <w:r w:rsidR="003F25B8">
        <w:rPr>
          <w:sz w:val="28"/>
          <w:szCs w:val="28"/>
        </w:rPr>
        <w:t>.</w:t>
      </w:r>
    </w:p>
    <w:p w:rsidR="008E5914" w:rsidRDefault="00173777" w:rsidP="00C62770">
      <w:pPr>
        <w:spacing w:after="120"/>
        <w:ind w:firstLine="709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8</w:t>
      </w:r>
      <w:r w:rsidR="00257C1E" w:rsidRPr="00873CAB">
        <w:rPr>
          <w:kern w:val="1"/>
          <w:sz w:val="28"/>
          <w:szCs w:val="28"/>
        </w:rPr>
        <w:t>. Установить, что дотация на выравнивание уровня бюджетной обеспеченности, поступающая из бюджета муниципального района направляется в первую очередь на выплату заработной п</w:t>
      </w:r>
      <w:r w:rsidR="008E5914">
        <w:rPr>
          <w:kern w:val="1"/>
          <w:sz w:val="28"/>
          <w:szCs w:val="28"/>
        </w:rPr>
        <w:t>латы работникам бюджетной сферы.</w:t>
      </w:r>
    </w:p>
    <w:p w:rsidR="00257C1E" w:rsidRPr="00873CAB" w:rsidRDefault="00257C1E" w:rsidP="008E5914">
      <w:pPr>
        <w:spacing w:after="120"/>
        <w:ind w:firstLine="709"/>
        <w:jc w:val="both"/>
        <w:rPr>
          <w:kern w:val="1"/>
          <w:sz w:val="28"/>
          <w:szCs w:val="28"/>
        </w:rPr>
      </w:pPr>
      <w:r w:rsidRPr="00873CAB">
        <w:rPr>
          <w:kern w:val="1"/>
          <w:sz w:val="28"/>
          <w:szCs w:val="28"/>
        </w:rPr>
        <w:t xml:space="preserve"> </w:t>
      </w:r>
      <w:r w:rsidR="008E5914" w:rsidRPr="008B65EC">
        <w:rPr>
          <w:kern w:val="1"/>
          <w:sz w:val="28"/>
          <w:szCs w:val="28"/>
        </w:rPr>
        <w:t xml:space="preserve">9. Установить, что дотация на выравнивание уровня бюджетной обеспеченности, поступающая из бюджета муниципального района направляется в первую очередь на выплату заработной платы работникам бюджетной сферы. </w:t>
      </w:r>
    </w:p>
    <w:p w:rsidR="00257C1E" w:rsidRDefault="00257C1E" w:rsidP="00C62770">
      <w:pPr>
        <w:ind w:right="170" w:firstLine="709"/>
        <w:jc w:val="both"/>
        <w:rPr>
          <w:kern w:val="1"/>
          <w:sz w:val="28"/>
          <w:szCs w:val="28"/>
        </w:rPr>
      </w:pPr>
      <w:r w:rsidRPr="00873CAB">
        <w:rPr>
          <w:kern w:val="1"/>
          <w:sz w:val="28"/>
          <w:szCs w:val="28"/>
        </w:rPr>
        <w:t>1</w:t>
      </w:r>
      <w:r w:rsidR="00173777">
        <w:rPr>
          <w:kern w:val="1"/>
          <w:sz w:val="28"/>
          <w:szCs w:val="28"/>
        </w:rPr>
        <w:t>0</w:t>
      </w:r>
      <w:r w:rsidRPr="00873CAB">
        <w:rPr>
          <w:kern w:val="1"/>
          <w:sz w:val="28"/>
          <w:szCs w:val="28"/>
        </w:rPr>
        <w:t xml:space="preserve">. </w:t>
      </w:r>
      <w:r w:rsidRPr="00873CAB">
        <w:rPr>
          <w:kern w:val="1"/>
          <w:sz w:val="28"/>
          <w:szCs w:val="28"/>
        </w:rPr>
        <w:tab/>
        <w:t xml:space="preserve">Разрешить </w:t>
      </w:r>
      <w:r w:rsidR="00E0622D">
        <w:rPr>
          <w:sz w:val="28"/>
          <w:szCs w:val="28"/>
        </w:rPr>
        <w:t>Бутин</w:t>
      </w:r>
      <w:r w:rsidR="004472C9">
        <w:rPr>
          <w:sz w:val="28"/>
          <w:szCs w:val="28"/>
        </w:rPr>
        <w:t>ском</w:t>
      </w:r>
      <w:r w:rsidR="00554F6B">
        <w:rPr>
          <w:sz w:val="28"/>
          <w:szCs w:val="28"/>
        </w:rPr>
        <w:t>у</w:t>
      </w:r>
      <w:r w:rsidRPr="00873CAB">
        <w:rPr>
          <w:kern w:val="1"/>
          <w:sz w:val="28"/>
          <w:szCs w:val="28"/>
        </w:rPr>
        <w:t xml:space="preserve"> сельскому поселению увеличивать бюджетные ассигнования подведомственным казенным учреждениям, осуществляющим пр</w:t>
      </w:r>
      <w:r w:rsidR="003145D3">
        <w:rPr>
          <w:kern w:val="1"/>
          <w:sz w:val="28"/>
          <w:szCs w:val="28"/>
        </w:rPr>
        <w:t xml:space="preserve">иносящую доходы деятельность, в </w:t>
      </w:r>
      <w:r w:rsidRPr="00873CAB">
        <w:rPr>
          <w:kern w:val="1"/>
          <w:sz w:val="28"/>
          <w:szCs w:val="28"/>
        </w:rPr>
        <w:t>пределах поступающих от ни</w:t>
      </w:r>
      <w:r w:rsidR="00D64071">
        <w:rPr>
          <w:kern w:val="1"/>
          <w:sz w:val="28"/>
          <w:szCs w:val="28"/>
        </w:rPr>
        <w:t xml:space="preserve">х в бюджет сельского поселения </w:t>
      </w:r>
      <w:r w:rsidRPr="00873CAB">
        <w:rPr>
          <w:kern w:val="1"/>
          <w:sz w:val="28"/>
          <w:szCs w:val="28"/>
        </w:rPr>
        <w:t>доходов, с внесением в установленном порядке изменений в сводную бюдже</w:t>
      </w:r>
      <w:r w:rsidR="008E5914">
        <w:rPr>
          <w:kern w:val="1"/>
          <w:sz w:val="28"/>
          <w:szCs w:val="28"/>
        </w:rPr>
        <w:t>тную роспись доходов и расходов.</w:t>
      </w:r>
    </w:p>
    <w:p w:rsidR="008E5914" w:rsidRPr="00153F07" w:rsidRDefault="008E5914" w:rsidP="008E5914">
      <w:pPr>
        <w:pStyle w:val="af3"/>
        <w:numPr>
          <w:ilvl w:val="0"/>
          <w:numId w:val="2"/>
        </w:numPr>
        <w:tabs>
          <w:tab w:val="left" w:pos="993"/>
          <w:tab w:val="left" w:pos="1134"/>
        </w:tabs>
        <w:spacing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53F07">
        <w:rPr>
          <w:rFonts w:ascii="Times New Roman" w:hAnsi="Times New Roman"/>
          <w:sz w:val="28"/>
          <w:szCs w:val="28"/>
        </w:rPr>
        <w:t>перераспределение бюджетных ассигнований при изменении кодов классификации расходов бюджетов;</w:t>
      </w:r>
    </w:p>
    <w:p w:rsidR="008E5914" w:rsidRPr="00873CAB" w:rsidRDefault="008E5914" w:rsidP="008E5914">
      <w:pPr>
        <w:tabs>
          <w:tab w:val="num" w:pos="0"/>
        </w:tabs>
        <w:spacing w:after="120"/>
        <w:ind w:firstLine="709"/>
        <w:jc w:val="both"/>
        <w:rPr>
          <w:kern w:val="1"/>
          <w:sz w:val="28"/>
          <w:szCs w:val="28"/>
        </w:rPr>
      </w:pPr>
      <w:r w:rsidRPr="00153F07">
        <w:rPr>
          <w:sz w:val="28"/>
          <w:szCs w:val="28"/>
        </w:rPr>
        <w:t xml:space="preserve">2) перераспределение бюджетных ассигнований в пределах общего объема бюджетных ассигнований, предусмотренных главному распорядителю средств бюджета </w:t>
      </w:r>
      <w:r>
        <w:rPr>
          <w:sz w:val="28"/>
          <w:szCs w:val="28"/>
        </w:rPr>
        <w:t>Бутин</w:t>
      </w:r>
      <w:r w:rsidRPr="00153F07">
        <w:rPr>
          <w:sz w:val="28"/>
          <w:szCs w:val="28"/>
        </w:rPr>
        <w:t>ского</w:t>
      </w:r>
      <w:r w:rsidRPr="00153F07">
        <w:rPr>
          <w:kern w:val="1"/>
          <w:sz w:val="28"/>
          <w:szCs w:val="28"/>
        </w:rPr>
        <w:t xml:space="preserve"> сельского поселения</w:t>
      </w:r>
      <w:r w:rsidRPr="00153F07">
        <w:rPr>
          <w:sz w:val="28"/>
          <w:szCs w:val="28"/>
        </w:rPr>
        <w:t>, за исключением случаев, установленных бюджетным законодательством.</w:t>
      </w:r>
    </w:p>
    <w:p w:rsidR="00257C1E" w:rsidRPr="00873CAB" w:rsidRDefault="00257C1E" w:rsidP="00C62770">
      <w:pPr>
        <w:tabs>
          <w:tab w:val="num" w:pos="0"/>
        </w:tabs>
        <w:spacing w:after="120"/>
        <w:ind w:firstLine="709"/>
        <w:jc w:val="both"/>
        <w:rPr>
          <w:kern w:val="1"/>
          <w:sz w:val="28"/>
          <w:szCs w:val="28"/>
        </w:rPr>
      </w:pPr>
      <w:r w:rsidRPr="00873CAB">
        <w:rPr>
          <w:kern w:val="1"/>
          <w:sz w:val="28"/>
          <w:szCs w:val="28"/>
        </w:rPr>
        <w:t>1</w:t>
      </w:r>
      <w:r w:rsidR="00173777">
        <w:rPr>
          <w:kern w:val="1"/>
          <w:sz w:val="28"/>
          <w:szCs w:val="28"/>
        </w:rPr>
        <w:t>1</w:t>
      </w:r>
      <w:r w:rsidRPr="00873CAB">
        <w:rPr>
          <w:kern w:val="1"/>
          <w:sz w:val="28"/>
          <w:szCs w:val="28"/>
        </w:rPr>
        <w:t xml:space="preserve">. Установить, что остатки средств бюджета сельского поселения по состоянию на 1 января </w:t>
      </w:r>
      <w:r w:rsidR="00F83F52">
        <w:rPr>
          <w:kern w:val="1"/>
          <w:sz w:val="28"/>
          <w:szCs w:val="28"/>
        </w:rPr>
        <w:t>2021</w:t>
      </w:r>
      <w:r w:rsidRPr="00873CAB">
        <w:rPr>
          <w:kern w:val="1"/>
          <w:sz w:val="28"/>
          <w:szCs w:val="28"/>
        </w:rPr>
        <w:t xml:space="preserve"> года на балансовом счете № 40204 «Средства местных бюджетов субъектов Российской Федерации», образовавшиеся в связи с неполным использованием бюджетными учреждениями и </w:t>
      </w:r>
      <w:r w:rsidRPr="00873CAB">
        <w:rPr>
          <w:kern w:val="1"/>
          <w:sz w:val="28"/>
          <w:szCs w:val="28"/>
        </w:rPr>
        <w:lastRenderedPageBreak/>
        <w:t xml:space="preserve">получателями средств бюджета объемов финансирования направляются в </w:t>
      </w:r>
      <w:r w:rsidR="00F83F52">
        <w:rPr>
          <w:kern w:val="1"/>
          <w:sz w:val="28"/>
          <w:szCs w:val="28"/>
        </w:rPr>
        <w:t>2021</w:t>
      </w:r>
      <w:r w:rsidRPr="00873CAB">
        <w:rPr>
          <w:kern w:val="1"/>
          <w:sz w:val="28"/>
          <w:szCs w:val="28"/>
        </w:rPr>
        <w:t xml:space="preserve"> году:</w:t>
      </w:r>
    </w:p>
    <w:p w:rsidR="00257C1E" w:rsidRPr="00873CAB" w:rsidRDefault="00257C1E" w:rsidP="00C62770">
      <w:pPr>
        <w:tabs>
          <w:tab w:val="num" w:pos="0"/>
        </w:tabs>
        <w:spacing w:after="120"/>
        <w:ind w:firstLine="709"/>
        <w:jc w:val="both"/>
        <w:rPr>
          <w:kern w:val="1"/>
          <w:sz w:val="28"/>
          <w:szCs w:val="28"/>
        </w:rPr>
      </w:pPr>
      <w:r w:rsidRPr="00873CAB">
        <w:rPr>
          <w:kern w:val="1"/>
          <w:sz w:val="28"/>
          <w:szCs w:val="28"/>
        </w:rPr>
        <w:t>- субсидии, субвенции и иные межбюджетные трансферты, имеющие целевое назначение перечисляются в доход бюджета муници</w:t>
      </w:r>
      <w:r w:rsidR="00A66937">
        <w:rPr>
          <w:kern w:val="1"/>
          <w:sz w:val="28"/>
          <w:szCs w:val="28"/>
        </w:rPr>
        <w:t xml:space="preserve">пального района в соответствии </w:t>
      </w:r>
      <w:r w:rsidRPr="00873CAB">
        <w:rPr>
          <w:kern w:val="1"/>
          <w:sz w:val="28"/>
          <w:szCs w:val="28"/>
        </w:rPr>
        <w:t>с нормативными правовыми актами муниципального района;</w:t>
      </w:r>
    </w:p>
    <w:p w:rsidR="00257C1E" w:rsidRPr="00873CAB" w:rsidRDefault="00257C1E" w:rsidP="00C62770">
      <w:pPr>
        <w:tabs>
          <w:tab w:val="num" w:pos="0"/>
        </w:tabs>
        <w:spacing w:after="120"/>
        <w:ind w:firstLine="709"/>
        <w:jc w:val="both"/>
        <w:rPr>
          <w:kern w:val="1"/>
          <w:sz w:val="28"/>
          <w:szCs w:val="28"/>
        </w:rPr>
      </w:pPr>
      <w:r w:rsidRPr="00873CAB">
        <w:rPr>
          <w:kern w:val="1"/>
          <w:sz w:val="28"/>
          <w:szCs w:val="28"/>
        </w:rPr>
        <w:t>- остальные средства на формирование в сост</w:t>
      </w:r>
      <w:r w:rsidR="00A66937">
        <w:rPr>
          <w:kern w:val="1"/>
          <w:sz w:val="28"/>
          <w:szCs w:val="28"/>
        </w:rPr>
        <w:t xml:space="preserve">аве бюджета сельского поселения </w:t>
      </w:r>
      <w:r w:rsidRPr="00873CAB">
        <w:rPr>
          <w:kern w:val="1"/>
          <w:sz w:val="28"/>
          <w:szCs w:val="28"/>
        </w:rPr>
        <w:t xml:space="preserve">резервов используемых в </w:t>
      </w:r>
      <w:r w:rsidR="00F83F52">
        <w:rPr>
          <w:kern w:val="1"/>
          <w:sz w:val="28"/>
          <w:szCs w:val="28"/>
        </w:rPr>
        <w:t>2021</w:t>
      </w:r>
      <w:r w:rsidRPr="00873CAB">
        <w:rPr>
          <w:kern w:val="1"/>
          <w:sz w:val="28"/>
          <w:szCs w:val="28"/>
        </w:rPr>
        <w:t xml:space="preserve"> году в случае сокращения доходных источников. </w:t>
      </w:r>
    </w:p>
    <w:p w:rsidR="00257C1E" w:rsidRPr="00873CAB" w:rsidRDefault="00257C1E" w:rsidP="00C62770">
      <w:pPr>
        <w:tabs>
          <w:tab w:val="num" w:pos="0"/>
        </w:tabs>
        <w:spacing w:after="120"/>
        <w:ind w:firstLine="709"/>
        <w:jc w:val="both"/>
        <w:rPr>
          <w:b/>
          <w:kern w:val="1"/>
          <w:sz w:val="28"/>
          <w:szCs w:val="28"/>
        </w:rPr>
      </w:pPr>
      <w:r w:rsidRPr="00873CAB">
        <w:rPr>
          <w:kern w:val="1"/>
          <w:sz w:val="28"/>
          <w:szCs w:val="28"/>
        </w:rPr>
        <w:t>1</w:t>
      </w:r>
      <w:r w:rsidR="00173777">
        <w:rPr>
          <w:kern w:val="1"/>
          <w:sz w:val="28"/>
          <w:szCs w:val="28"/>
        </w:rPr>
        <w:t>2</w:t>
      </w:r>
      <w:r w:rsidRPr="00873CAB">
        <w:rPr>
          <w:kern w:val="1"/>
          <w:sz w:val="28"/>
          <w:szCs w:val="28"/>
        </w:rPr>
        <w:t>.    Установить, что заключение и оплата бюджетными учреждениями договоров, исполнение которых осуществляется за счет средств бюджета сельского поселения производится в пределах утвержденных им лимитов бюджетных обязательств в соответствии с ведомственной, функциональной и экономической структурами расходов бюджета.</w:t>
      </w:r>
    </w:p>
    <w:p w:rsidR="00257C1E" w:rsidRPr="00873CAB" w:rsidRDefault="00257C1E" w:rsidP="00C62770">
      <w:pPr>
        <w:tabs>
          <w:tab w:val="num" w:pos="0"/>
        </w:tabs>
        <w:spacing w:after="120"/>
        <w:ind w:firstLine="709"/>
        <w:jc w:val="both"/>
        <w:rPr>
          <w:kern w:val="1"/>
          <w:sz w:val="28"/>
          <w:szCs w:val="28"/>
        </w:rPr>
      </w:pPr>
      <w:r w:rsidRPr="00873CAB">
        <w:rPr>
          <w:kern w:val="1"/>
          <w:sz w:val="28"/>
          <w:szCs w:val="28"/>
        </w:rPr>
        <w:t>1</w:t>
      </w:r>
      <w:r w:rsidR="00173777">
        <w:rPr>
          <w:kern w:val="1"/>
          <w:sz w:val="28"/>
          <w:szCs w:val="28"/>
        </w:rPr>
        <w:t>3</w:t>
      </w:r>
      <w:r w:rsidRPr="00873CAB">
        <w:rPr>
          <w:kern w:val="1"/>
          <w:sz w:val="28"/>
          <w:szCs w:val="28"/>
        </w:rPr>
        <w:t xml:space="preserve">. Установить, что принятые бюджетными учреждениями обязательства, вытекающие из договоров, исполнение которых осуществляется за счет бюджета, сверх утвержденных им лимитов бюджетных обязательств не подлежат оплате за счет бюджета на текущий год. </w:t>
      </w:r>
    </w:p>
    <w:p w:rsidR="00257C1E" w:rsidRPr="00873CAB" w:rsidRDefault="00257C1E" w:rsidP="00C62770">
      <w:pPr>
        <w:tabs>
          <w:tab w:val="num" w:pos="0"/>
        </w:tabs>
        <w:spacing w:after="120"/>
        <w:ind w:firstLine="709"/>
        <w:jc w:val="both"/>
        <w:rPr>
          <w:b/>
          <w:kern w:val="1"/>
          <w:sz w:val="28"/>
          <w:szCs w:val="28"/>
        </w:rPr>
      </w:pPr>
      <w:r w:rsidRPr="00873CAB">
        <w:rPr>
          <w:kern w:val="1"/>
          <w:sz w:val="28"/>
          <w:szCs w:val="28"/>
        </w:rPr>
        <w:t>1</w:t>
      </w:r>
      <w:r w:rsidR="00173777">
        <w:rPr>
          <w:kern w:val="1"/>
          <w:sz w:val="28"/>
          <w:szCs w:val="28"/>
        </w:rPr>
        <w:t>4</w:t>
      </w:r>
      <w:r w:rsidRPr="00873CAB">
        <w:rPr>
          <w:kern w:val="1"/>
          <w:sz w:val="28"/>
          <w:szCs w:val="28"/>
        </w:rPr>
        <w:t xml:space="preserve">. Администрация сельского поселения не вправе принимать решения, приводящие к увеличению в </w:t>
      </w:r>
      <w:r w:rsidR="00F83F52">
        <w:rPr>
          <w:kern w:val="1"/>
          <w:sz w:val="28"/>
          <w:szCs w:val="28"/>
        </w:rPr>
        <w:t>2021</w:t>
      </w:r>
      <w:r w:rsidRPr="00873CAB">
        <w:rPr>
          <w:kern w:val="1"/>
          <w:sz w:val="28"/>
          <w:szCs w:val="28"/>
        </w:rPr>
        <w:t xml:space="preserve"> году численности служащих администрации и работников бюджетных учреждений. </w:t>
      </w:r>
    </w:p>
    <w:p w:rsidR="00257C1E" w:rsidRPr="00873CAB" w:rsidRDefault="00257C1E" w:rsidP="00C62770">
      <w:pPr>
        <w:tabs>
          <w:tab w:val="num" w:pos="0"/>
        </w:tabs>
        <w:spacing w:after="120"/>
        <w:ind w:firstLine="709"/>
        <w:jc w:val="both"/>
        <w:rPr>
          <w:kern w:val="1"/>
          <w:sz w:val="28"/>
          <w:szCs w:val="28"/>
        </w:rPr>
      </w:pPr>
      <w:r w:rsidRPr="00873CAB">
        <w:rPr>
          <w:kern w:val="1"/>
          <w:sz w:val="28"/>
          <w:szCs w:val="28"/>
        </w:rPr>
        <w:t>1</w:t>
      </w:r>
      <w:r w:rsidR="00173777">
        <w:rPr>
          <w:kern w:val="1"/>
          <w:sz w:val="28"/>
          <w:szCs w:val="28"/>
        </w:rPr>
        <w:t>5</w:t>
      </w:r>
      <w:r w:rsidRPr="00873CAB">
        <w:rPr>
          <w:kern w:val="1"/>
          <w:sz w:val="28"/>
          <w:szCs w:val="28"/>
        </w:rPr>
        <w:t xml:space="preserve">. Нормативные правовые акты и решения, влекущие дополнительные расходы за счет средств бюджета сельского поселения на </w:t>
      </w:r>
      <w:r w:rsidR="00F83F52">
        <w:rPr>
          <w:kern w:val="1"/>
          <w:sz w:val="28"/>
          <w:szCs w:val="28"/>
        </w:rPr>
        <w:t>2021</w:t>
      </w:r>
      <w:r w:rsidRPr="00873CAB">
        <w:rPr>
          <w:kern w:val="1"/>
          <w:sz w:val="28"/>
          <w:szCs w:val="28"/>
        </w:rPr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бюджет.</w:t>
      </w:r>
    </w:p>
    <w:p w:rsidR="00257C1E" w:rsidRDefault="00257C1E" w:rsidP="00C62770">
      <w:pPr>
        <w:tabs>
          <w:tab w:val="num" w:pos="0"/>
        </w:tabs>
        <w:spacing w:after="120"/>
        <w:ind w:firstLine="709"/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>1</w:t>
      </w:r>
      <w:r w:rsidR="00173777">
        <w:rPr>
          <w:sz w:val="28"/>
          <w:szCs w:val="28"/>
        </w:rPr>
        <w:t>6</w:t>
      </w:r>
      <w:r w:rsidRPr="004E6725">
        <w:rPr>
          <w:sz w:val="28"/>
          <w:szCs w:val="28"/>
        </w:rPr>
        <w:t xml:space="preserve">. Решение </w:t>
      </w:r>
      <w:r w:rsidR="00E0622D">
        <w:rPr>
          <w:sz w:val="28"/>
          <w:szCs w:val="28"/>
        </w:rPr>
        <w:t>Сход граждан</w:t>
      </w:r>
      <w:r w:rsidRPr="004E6725">
        <w:rPr>
          <w:sz w:val="28"/>
          <w:szCs w:val="28"/>
        </w:rPr>
        <w:t xml:space="preserve"> </w:t>
      </w:r>
      <w:r w:rsidR="00E0622D">
        <w:rPr>
          <w:sz w:val="28"/>
          <w:szCs w:val="28"/>
        </w:rPr>
        <w:t>Бутин</w:t>
      </w:r>
      <w:r w:rsidR="004472C9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 поселения</w:t>
      </w:r>
      <w:r w:rsidRPr="004E6725">
        <w:rPr>
          <w:sz w:val="28"/>
          <w:szCs w:val="28"/>
        </w:rPr>
        <w:t xml:space="preserve"> подлежит обнародованию путём размещения на официальном сайте </w:t>
      </w:r>
      <w:r w:rsidR="00E0622D">
        <w:rPr>
          <w:sz w:val="28"/>
          <w:szCs w:val="28"/>
        </w:rPr>
        <w:t>Бутин</w:t>
      </w:r>
      <w:r w:rsidR="004472C9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 поселения</w:t>
      </w:r>
      <w:r w:rsidRPr="004E6725">
        <w:rPr>
          <w:sz w:val="28"/>
          <w:szCs w:val="28"/>
        </w:rPr>
        <w:t xml:space="preserve"> и опубликования в </w:t>
      </w:r>
      <w:r w:rsidR="00673836">
        <w:rPr>
          <w:sz w:val="28"/>
          <w:szCs w:val="28"/>
        </w:rPr>
        <w:t xml:space="preserve">информационном </w:t>
      </w:r>
      <w:r w:rsidR="00673836" w:rsidRPr="004F79F0">
        <w:rPr>
          <w:sz w:val="28"/>
          <w:szCs w:val="28"/>
        </w:rPr>
        <w:t>бюллетене</w:t>
      </w:r>
      <w:r w:rsidR="00A66937">
        <w:rPr>
          <w:sz w:val="28"/>
          <w:szCs w:val="28"/>
        </w:rPr>
        <w:t>.</w:t>
      </w:r>
    </w:p>
    <w:p w:rsidR="00257C1E" w:rsidRPr="009471B1" w:rsidRDefault="00257C1E" w:rsidP="00C62770">
      <w:pPr>
        <w:tabs>
          <w:tab w:val="num" w:pos="0"/>
        </w:tabs>
        <w:spacing w:after="120"/>
        <w:ind w:firstLine="709"/>
        <w:jc w:val="both"/>
        <w:rPr>
          <w:kern w:val="1"/>
          <w:sz w:val="28"/>
          <w:szCs w:val="28"/>
        </w:rPr>
      </w:pPr>
      <w:r>
        <w:rPr>
          <w:sz w:val="28"/>
          <w:szCs w:val="28"/>
        </w:rPr>
        <w:t>1</w:t>
      </w:r>
      <w:r w:rsidR="00173777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4E6725">
        <w:rPr>
          <w:sz w:val="28"/>
          <w:szCs w:val="28"/>
        </w:rPr>
        <w:t xml:space="preserve">Настоящее решение вступает </w:t>
      </w:r>
      <w:r w:rsidR="00F83F52">
        <w:rPr>
          <w:sz w:val="28"/>
          <w:szCs w:val="28"/>
        </w:rPr>
        <w:t>в силу с 1 января 2021</w:t>
      </w:r>
      <w:r w:rsidRPr="007B297F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5F27AF" w:rsidRPr="0089364B" w:rsidRDefault="005F27AF" w:rsidP="007F04B2">
      <w:pPr>
        <w:rPr>
          <w:sz w:val="28"/>
          <w:szCs w:val="28"/>
        </w:rPr>
      </w:pPr>
    </w:p>
    <w:p w:rsidR="00DE6CE2" w:rsidRDefault="00DE6CE2" w:rsidP="00DE6CE2">
      <w:pPr>
        <w:spacing w:line="240" w:lineRule="exact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Глава Бутинского</w:t>
      </w:r>
    </w:p>
    <w:p w:rsidR="005F60E8" w:rsidRPr="00DE6CE2" w:rsidRDefault="003145D3" w:rsidP="00DE6CE2">
      <w:pPr>
        <w:spacing w:line="240" w:lineRule="exact"/>
        <w:rPr>
          <w:b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t>сельского поселения</w:t>
      </w:r>
      <w:r>
        <w:rPr>
          <w:b/>
          <w:spacing w:val="2"/>
          <w:sz w:val="28"/>
          <w:szCs w:val="28"/>
        </w:rPr>
        <w:tab/>
        <w:t xml:space="preserve">                                            </w:t>
      </w:r>
      <w:r w:rsidR="00DE6CE2">
        <w:rPr>
          <w:b/>
          <w:spacing w:val="2"/>
          <w:sz w:val="28"/>
          <w:szCs w:val="28"/>
        </w:rPr>
        <w:t xml:space="preserve">          </w:t>
      </w:r>
      <w:r w:rsidR="00F83F52">
        <w:rPr>
          <w:b/>
          <w:spacing w:val="2"/>
          <w:sz w:val="28"/>
          <w:szCs w:val="28"/>
        </w:rPr>
        <w:t>В.Х. Садуев</w:t>
      </w:r>
    </w:p>
    <w:p w:rsidR="00DC1DB4" w:rsidRDefault="00DC1DB4" w:rsidP="00C17657">
      <w:pPr>
        <w:rPr>
          <w:sz w:val="28"/>
          <w:szCs w:val="28"/>
        </w:rPr>
      </w:pPr>
    </w:p>
    <w:p w:rsidR="00255613" w:rsidRDefault="00DE6CE2" w:rsidP="00C1765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55613" w:rsidRDefault="00255613" w:rsidP="00C17657">
      <w:pPr>
        <w:rPr>
          <w:sz w:val="28"/>
          <w:szCs w:val="28"/>
        </w:rPr>
      </w:pPr>
    </w:p>
    <w:p w:rsidR="00A66937" w:rsidRDefault="00A66937" w:rsidP="00C17657">
      <w:pPr>
        <w:rPr>
          <w:sz w:val="28"/>
          <w:szCs w:val="28"/>
        </w:rPr>
      </w:pPr>
    </w:p>
    <w:p w:rsidR="009E2B3E" w:rsidRDefault="009E2B3E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1D05F3" w:rsidRDefault="001D05F3" w:rsidP="00C17657">
      <w:pPr>
        <w:rPr>
          <w:sz w:val="28"/>
          <w:szCs w:val="28"/>
        </w:rPr>
      </w:pPr>
    </w:p>
    <w:p w:rsidR="001D05F3" w:rsidRDefault="001D05F3" w:rsidP="00C17657">
      <w:pPr>
        <w:rPr>
          <w:sz w:val="28"/>
          <w:szCs w:val="28"/>
        </w:rPr>
      </w:pPr>
    </w:p>
    <w:p w:rsidR="001D05F3" w:rsidRDefault="001D05F3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8A5A67" w:rsidRDefault="008A5A67" w:rsidP="00C17657">
      <w:pPr>
        <w:rPr>
          <w:sz w:val="28"/>
          <w:szCs w:val="28"/>
        </w:rPr>
      </w:pPr>
    </w:p>
    <w:p w:rsidR="00422203" w:rsidRPr="00FE52A2" w:rsidRDefault="00422203" w:rsidP="007674C4">
      <w:pPr>
        <w:rPr>
          <w:sz w:val="22"/>
          <w:szCs w:val="22"/>
        </w:rPr>
      </w:pPr>
    </w:p>
    <w:sectPr w:rsidR="00422203" w:rsidRPr="00FE52A2" w:rsidSect="00B21EB1">
      <w:pgSz w:w="11905" w:h="16837"/>
      <w:pgMar w:top="851" w:right="990" w:bottom="567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23F" w:rsidRDefault="006C123F" w:rsidP="00D64071">
      <w:r>
        <w:separator/>
      </w:r>
    </w:p>
  </w:endnote>
  <w:endnote w:type="continuationSeparator" w:id="0">
    <w:p w:rsidR="006C123F" w:rsidRDefault="006C123F" w:rsidP="00D64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23F" w:rsidRDefault="006C123F" w:rsidP="00D64071">
      <w:r>
        <w:separator/>
      </w:r>
    </w:p>
  </w:footnote>
  <w:footnote w:type="continuationSeparator" w:id="0">
    <w:p w:rsidR="006C123F" w:rsidRDefault="006C123F" w:rsidP="00D64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39B5FA6"/>
    <w:multiLevelType w:val="hybridMultilevel"/>
    <w:tmpl w:val="78A6DAE0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ED"/>
    <w:rsid w:val="00017B9B"/>
    <w:rsid w:val="00021F99"/>
    <w:rsid w:val="00022279"/>
    <w:rsid w:val="00052AF5"/>
    <w:rsid w:val="000534F5"/>
    <w:rsid w:val="00082A05"/>
    <w:rsid w:val="00093E6C"/>
    <w:rsid w:val="000A2FB1"/>
    <w:rsid w:val="000C56B6"/>
    <w:rsid w:val="000E1D85"/>
    <w:rsid w:val="00106928"/>
    <w:rsid w:val="00117A3F"/>
    <w:rsid w:val="0012340F"/>
    <w:rsid w:val="0014021D"/>
    <w:rsid w:val="00144DB4"/>
    <w:rsid w:val="001460C3"/>
    <w:rsid w:val="001502D8"/>
    <w:rsid w:val="001663BC"/>
    <w:rsid w:val="00173777"/>
    <w:rsid w:val="00183A9A"/>
    <w:rsid w:val="00183DF9"/>
    <w:rsid w:val="00191898"/>
    <w:rsid w:val="001A210E"/>
    <w:rsid w:val="001A2CE6"/>
    <w:rsid w:val="001A6947"/>
    <w:rsid w:val="001B7F73"/>
    <w:rsid w:val="001D05F3"/>
    <w:rsid w:val="002106D0"/>
    <w:rsid w:val="002162B8"/>
    <w:rsid w:val="00217811"/>
    <w:rsid w:val="002203B0"/>
    <w:rsid w:val="00235ACD"/>
    <w:rsid w:val="00255613"/>
    <w:rsid w:val="00257C1E"/>
    <w:rsid w:val="002A0CB0"/>
    <w:rsid w:val="002A0F2C"/>
    <w:rsid w:val="002A251C"/>
    <w:rsid w:val="002A52A3"/>
    <w:rsid w:val="002A7D18"/>
    <w:rsid w:val="002F12D1"/>
    <w:rsid w:val="002F20DF"/>
    <w:rsid w:val="002F3A80"/>
    <w:rsid w:val="002F686E"/>
    <w:rsid w:val="003111B3"/>
    <w:rsid w:val="003145D3"/>
    <w:rsid w:val="00344DC5"/>
    <w:rsid w:val="00371460"/>
    <w:rsid w:val="00372AA2"/>
    <w:rsid w:val="00381A5C"/>
    <w:rsid w:val="003A2265"/>
    <w:rsid w:val="003E06FD"/>
    <w:rsid w:val="003E6A6F"/>
    <w:rsid w:val="003F25B8"/>
    <w:rsid w:val="003F60A8"/>
    <w:rsid w:val="00401AC4"/>
    <w:rsid w:val="00417D5B"/>
    <w:rsid w:val="00420B81"/>
    <w:rsid w:val="00422203"/>
    <w:rsid w:val="00432988"/>
    <w:rsid w:val="00435208"/>
    <w:rsid w:val="004472C9"/>
    <w:rsid w:val="004563BF"/>
    <w:rsid w:val="004618EB"/>
    <w:rsid w:val="00477B72"/>
    <w:rsid w:val="004961FF"/>
    <w:rsid w:val="004A468A"/>
    <w:rsid w:val="004B6D1E"/>
    <w:rsid w:val="004B6ED2"/>
    <w:rsid w:val="004B7195"/>
    <w:rsid w:val="004D0310"/>
    <w:rsid w:val="004F02E6"/>
    <w:rsid w:val="0050262D"/>
    <w:rsid w:val="0050783F"/>
    <w:rsid w:val="00510FCC"/>
    <w:rsid w:val="00513A42"/>
    <w:rsid w:val="0051532E"/>
    <w:rsid w:val="00523627"/>
    <w:rsid w:val="00525BDE"/>
    <w:rsid w:val="00554BEE"/>
    <w:rsid w:val="00554F6B"/>
    <w:rsid w:val="00554FF2"/>
    <w:rsid w:val="00560195"/>
    <w:rsid w:val="0056506C"/>
    <w:rsid w:val="00571352"/>
    <w:rsid w:val="005776B3"/>
    <w:rsid w:val="00594EC7"/>
    <w:rsid w:val="00596133"/>
    <w:rsid w:val="005A7B49"/>
    <w:rsid w:val="005B30D2"/>
    <w:rsid w:val="005F27AF"/>
    <w:rsid w:val="005F4949"/>
    <w:rsid w:val="005F5153"/>
    <w:rsid w:val="005F60E8"/>
    <w:rsid w:val="00600A08"/>
    <w:rsid w:val="00602056"/>
    <w:rsid w:val="0061728A"/>
    <w:rsid w:val="00624CD8"/>
    <w:rsid w:val="00635E88"/>
    <w:rsid w:val="006462AC"/>
    <w:rsid w:val="00647360"/>
    <w:rsid w:val="00647BC1"/>
    <w:rsid w:val="006522E8"/>
    <w:rsid w:val="00654F01"/>
    <w:rsid w:val="006730EA"/>
    <w:rsid w:val="00673836"/>
    <w:rsid w:val="00680210"/>
    <w:rsid w:val="00690B8F"/>
    <w:rsid w:val="006A0C3B"/>
    <w:rsid w:val="006B32ED"/>
    <w:rsid w:val="006C123F"/>
    <w:rsid w:val="006C2894"/>
    <w:rsid w:val="006E77E8"/>
    <w:rsid w:val="00713244"/>
    <w:rsid w:val="007249EB"/>
    <w:rsid w:val="007261DB"/>
    <w:rsid w:val="00755B0D"/>
    <w:rsid w:val="0076342E"/>
    <w:rsid w:val="007674C4"/>
    <w:rsid w:val="00774FE4"/>
    <w:rsid w:val="00781228"/>
    <w:rsid w:val="007A1BCE"/>
    <w:rsid w:val="007D0866"/>
    <w:rsid w:val="007E1400"/>
    <w:rsid w:val="007E74AC"/>
    <w:rsid w:val="007F04B2"/>
    <w:rsid w:val="007F2571"/>
    <w:rsid w:val="00803A8E"/>
    <w:rsid w:val="008061D8"/>
    <w:rsid w:val="00814A81"/>
    <w:rsid w:val="00815B9C"/>
    <w:rsid w:val="00816A6D"/>
    <w:rsid w:val="00826494"/>
    <w:rsid w:val="008328D2"/>
    <w:rsid w:val="00857B78"/>
    <w:rsid w:val="00860E4B"/>
    <w:rsid w:val="00865878"/>
    <w:rsid w:val="00887583"/>
    <w:rsid w:val="0089364B"/>
    <w:rsid w:val="0089409A"/>
    <w:rsid w:val="00897F92"/>
    <w:rsid w:val="008A0C80"/>
    <w:rsid w:val="008A1B03"/>
    <w:rsid w:val="008A5A67"/>
    <w:rsid w:val="008B4D35"/>
    <w:rsid w:val="008C3EB0"/>
    <w:rsid w:val="008D6FDC"/>
    <w:rsid w:val="008E447B"/>
    <w:rsid w:val="008E5914"/>
    <w:rsid w:val="008E6675"/>
    <w:rsid w:val="008F19F4"/>
    <w:rsid w:val="00903477"/>
    <w:rsid w:val="0094300E"/>
    <w:rsid w:val="00955B0C"/>
    <w:rsid w:val="0097048C"/>
    <w:rsid w:val="009878EA"/>
    <w:rsid w:val="009B1163"/>
    <w:rsid w:val="009D6F07"/>
    <w:rsid w:val="009E046B"/>
    <w:rsid w:val="009E2B3E"/>
    <w:rsid w:val="009E5896"/>
    <w:rsid w:val="009F142C"/>
    <w:rsid w:val="009F29BC"/>
    <w:rsid w:val="009F39F9"/>
    <w:rsid w:val="00A0539A"/>
    <w:rsid w:val="00A062B8"/>
    <w:rsid w:val="00A117EA"/>
    <w:rsid w:val="00A31A68"/>
    <w:rsid w:val="00A3598A"/>
    <w:rsid w:val="00A35EA5"/>
    <w:rsid w:val="00A420BC"/>
    <w:rsid w:val="00A43E50"/>
    <w:rsid w:val="00A50AF8"/>
    <w:rsid w:val="00A62D78"/>
    <w:rsid w:val="00A63199"/>
    <w:rsid w:val="00A6623A"/>
    <w:rsid w:val="00A66937"/>
    <w:rsid w:val="00A77B33"/>
    <w:rsid w:val="00A82742"/>
    <w:rsid w:val="00A91A34"/>
    <w:rsid w:val="00A965B1"/>
    <w:rsid w:val="00AB21F7"/>
    <w:rsid w:val="00AC519D"/>
    <w:rsid w:val="00AD0505"/>
    <w:rsid w:val="00AD5555"/>
    <w:rsid w:val="00AF09D4"/>
    <w:rsid w:val="00AF575E"/>
    <w:rsid w:val="00AF7AB0"/>
    <w:rsid w:val="00B079EF"/>
    <w:rsid w:val="00B151BD"/>
    <w:rsid w:val="00B21EB1"/>
    <w:rsid w:val="00B43CCC"/>
    <w:rsid w:val="00B44375"/>
    <w:rsid w:val="00B753DC"/>
    <w:rsid w:val="00B76AB4"/>
    <w:rsid w:val="00B92A3B"/>
    <w:rsid w:val="00BA5902"/>
    <w:rsid w:val="00BA6DEF"/>
    <w:rsid w:val="00BA7538"/>
    <w:rsid w:val="00BB646F"/>
    <w:rsid w:val="00C03DF2"/>
    <w:rsid w:val="00C04A45"/>
    <w:rsid w:val="00C0702E"/>
    <w:rsid w:val="00C17657"/>
    <w:rsid w:val="00C26D3A"/>
    <w:rsid w:val="00C34406"/>
    <w:rsid w:val="00C35EC2"/>
    <w:rsid w:val="00C37C19"/>
    <w:rsid w:val="00C458D4"/>
    <w:rsid w:val="00C507F2"/>
    <w:rsid w:val="00C62770"/>
    <w:rsid w:val="00C6450E"/>
    <w:rsid w:val="00C71446"/>
    <w:rsid w:val="00C74290"/>
    <w:rsid w:val="00C74A01"/>
    <w:rsid w:val="00C81137"/>
    <w:rsid w:val="00C84593"/>
    <w:rsid w:val="00C851A1"/>
    <w:rsid w:val="00C94F5E"/>
    <w:rsid w:val="00CB2687"/>
    <w:rsid w:val="00CC2F9C"/>
    <w:rsid w:val="00CD5019"/>
    <w:rsid w:val="00CF4A6E"/>
    <w:rsid w:val="00CF5985"/>
    <w:rsid w:val="00D02858"/>
    <w:rsid w:val="00D05B64"/>
    <w:rsid w:val="00D075F8"/>
    <w:rsid w:val="00D26659"/>
    <w:rsid w:val="00D36EFD"/>
    <w:rsid w:val="00D41B7D"/>
    <w:rsid w:val="00D64071"/>
    <w:rsid w:val="00D65173"/>
    <w:rsid w:val="00D725CA"/>
    <w:rsid w:val="00D73C30"/>
    <w:rsid w:val="00D83A23"/>
    <w:rsid w:val="00D85B59"/>
    <w:rsid w:val="00D940FA"/>
    <w:rsid w:val="00DA4DC4"/>
    <w:rsid w:val="00DA625A"/>
    <w:rsid w:val="00DA639A"/>
    <w:rsid w:val="00DB07CA"/>
    <w:rsid w:val="00DB1CF4"/>
    <w:rsid w:val="00DB2BEC"/>
    <w:rsid w:val="00DC09FA"/>
    <w:rsid w:val="00DC1DB4"/>
    <w:rsid w:val="00DE13B0"/>
    <w:rsid w:val="00DE1FF3"/>
    <w:rsid w:val="00DE2833"/>
    <w:rsid w:val="00DE6CE2"/>
    <w:rsid w:val="00E0622D"/>
    <w:rsid w:val="00E0721F"/>
    <w:rsid w:val="00E15C06"/>
    <w:rsid w:val="00E34AC5"/>
    <w:rsid w:val="00E35980"/>
    <w:rsid w:val="00E50464"/>
    <w:rsid w:val="00E740D7"/>
    <w:rsid w:val="00E95A67"/>
    <w:rsid w:val="00EB1C49"/>
    <w:rsid w:val="00EB4146"/>
    <w:rsid w:val="00EC67E7"/>
    <w:rsid w:val="00F15E6E"/>
    <w:rsid w:val="00F21F68"/>
    <w:rsid w:val="00F3251C"/>
    <w:rsid w:val="00F47CD0"/>
    <w:rsid w:val="00F55648"/>
    <w:rsid w:val="00F715BA"/>
    <w:rsid w:val="00F81F19"/>
    <w:rsid w:val="00F83F52"/>
    <w:rsid w:val="00F91DF1"/>
    <w:rsid w:val="00FA2431"/>
    <w:rsid w:val="00FA256F"/>
    <w:rsid w:val="00FB1721"/>
    <w:rsid w:val="00FD2A71"/>
    <w:rsid w:val="00FE52A2"/>
    <w:rsid w:val="00FF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409CC1E-F6F2-48D8-B03F-FF6E9634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0D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F20D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2F20DF"/>
    <w:pPr>
      <w:keepNext/>
      <w:numPr>
        <w:ilvl w:val="1"/>
        <w:numId w:val="1"/>
      </w:numPr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F20DF"/>
    <w:pPr>
      <w:keepNext/>
      <w:numPr>
        <w:ilvl w:val="2"/>
        <w:numId w:val="1"/>
      </w:numPr>
      <w:jc w:val="center"/>
      <w:outlineLvl w:val="2"/>
    </w:pPr>
    <w:rPr>
      <w:b/>
      <w:bCs/>
      <w:szCs w:val="20"/>
    </w:rPr>
  </w:style>
  <w:style w:type="paragraph" w:styleId="4">
    <w:name w:val="heading 4"/>
    <w:basedOn w:val="a"/>
    <w:next w:val="a"/>
    <w:qFormat/>
    <w:rsid w:val="002F20DF"/>
    <w:pPr>
      <w:keepNext/>
      <w:numPr>
        <w:ilvl w:val="3"/>
        <w:numId w:val="1"/>
      </w:numPr>
      <w:ind w:left="0" w:right="-82" w:firstLine="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2F20DF"/>
    <w:pPr>
      <w:keepNext/>
      <w:numPr>
        <w:ilvl w:val="4"/>
        <w:numId w:val="1"/>
      </w:numPr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rsid w:val="002F20DF"/>
    <w:pPr>
      <w:keepNext/>
      <w:numPr>
        <w:ilvl w:val="5"/>
        <w:numId w:val="1"/>
      </w:numPr>
      <w:jc w:val="both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F20DF"/>
  </w:style>
  <w:style w:type="character" w:customStyle="1" w:styleId="WW-Absatz-Standardschriftart">
    <w:name w:val="WW-Absatz-Standardschriftart"/>
    <w:rsid w:val="002F20DF"/>
  </w:style>
  <w:style w:type="character" w:customStyle="1" w:styleId="WW-Absatz-Standardschriftart1">
    <w:name w:val="WW-Absatz-Standardschriftart1"/>
    <w:rsid w:val="002F20DF"/>
  </w:style>
  <w:style w:type="character" w:customStyle="1" w:styleId="WW-Absatz-Standardschriftart11">
    <w:name w:val="WW-Absatz-Standardschriftart11"/>
    <w:rsid w:val="002F20DF"/>
  </w:style>
  <w:style w:type="character" w:customStyle="1" w:styleId="WW-Absatz-Standardschriftart111">
    <w:name w:val="WW-Absatz-Standardschriftart111"/>
    <w:rsid w:val="002F20DF"/>
  </w:style>
  <w:style w:type="character" w:customStyle="1" w:styleId="WW-Absatz-Standardschriftart1111">
    <w:name w:val="WW-Absatz-Standardschriftart1111"/>
    <w:rsid w:val="002F20DF"/>
  </w:style>
  <w:style w:type="character" w:customStyle="1" w:styleId="WW-Absatz-Standardschriftart11111">
    <w:name w:val="WW-Absatz-Standardschriftart11111"/>
    <w:rsid w:val="002F20DF"/>
  </w:style>
  <w:style w:type="character" w:customStyle="1" w:styleId="WW-Absatz-Standardschriftart111111">
    <w:name w:val="WW-Absatz-Standardschriftart111111"/>
    <w:rsid w:val="002F20DF"/>
  </w:style>
  <w:style w:type="character" w:customStyle="1" w:styleId="WW-Absatz-Standardschriftart1111111">
    <w:name w:val="WW-Absatz-Standardschriftart1111111"/>
    <w:rsid w:val="002F20DF"/>
  </w:style>
  <w:style w:type="character" w:customStyle="1" w:styleId="WW-Absatz-Standardschriftart11111111">
    <w:name w:val="WW-Absatz-Standardschriftart11111111"/>
    <w:rsid w:val="002F20DF"/>
  </w:style>
  <w:style w:type="character" w:customStyle="1" w:styleId="WW-Absatz-Standardschriftart111111111">
    <w:name w:val="WW-Absatz-Standardschriftart111111111"/>
    <w:rsid w:val="002F20DF"/>
  </w:style>
  <w:style w:type="character" w:customStyle="1" w:styleId="WW-Absatz-Standardschriftart1111111111">
    <w:name w:val="WW-Absatz-Standardschriftart1111111111"/>
    <w:rsid w:val="002F20DF"/>
  </w:style>
  <w:style w:type="character" w:customStyle="1" w:styleId="WW-Absatz-Standardschriftart11111111111">
    <w:name w:val="WW-Absatz-Standardschriftart11111111111"/>
    <w:rsid w:val="002F20DF"/>
  </w:style>
  <w:style w:type="character" w:customStyle="1" w:styleId="30">
    <w:name w:val="Основной шрифт абзаца3"/>
    <w:rsid w:val="002F20DF"/>
  </w:style>
  <w:style w:type="character" w:customStyle="1" w:styleId="20">
    <w:name w:val="Основной шрифт абзаца2"/>
    <w:rsid w:val="002F20DF"/>
  </w:style>
  <w:style w:type="character" w:customStyle="1" w:styleId="WW-Absatz-Standardschriftart111111111111">
    <w:name w:val="WW-Absatz-Standardschriftart111111111111"/>
    <w:rsid w:val="002F20DF"/>
  </w:style>
  <w:style w:type="character" w:customStyle="1" w:styleId="WW-Absatz-Standardschriftart1111111111111">
    <w:name w:val="WW-Absatz-Standardschriftart1111111111111"/>
    <w:rsid w:val="002F20DF"/>
  </w:style>
  <w:style w:type="character" w:customStyle="1" w:styleId="WW8Num3z0">
    <w:name w:val="WW8Num3z0"/>
    <w:rsid w:val="002F20DF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2F20DF"/>
    <w:rPr>
      <w:rFonts w:ascii="Courier New" w:hAnsi="Courier New"/>
    </w:rPr>
  </w:style>
  <w:style w:type="character" w:customStyle="1" w:styleId="WW8Num3z2">
    <w:name w:val="WW8Num3z2"/>
    <w:rsid w:val="002F20DF"/>
    <w:rPr>
      <w:rFonts w:ascii="Wingdings" w:hAnsi="Wingdings"/>
    </w:rPr>
  </w:style>
  <w:style w:type="character" w:customStyle="1" w:styleId="WW8Num3z3">
    <w:name w:val="WW8Num3z3"/>
    <w:rsid w:val="002F20DF"/>
    <w:rPr>
      <w:rFonts w:ascii="Symbol" w:hAnsi="Symbol"/>
    </w:rPr>
  </w:style>
  <w:style w:type="character" w:customStyle="1" w:styleId="10">
    <w:name w:val="Основной шрифт абзаца1"/>
    <w:rsid w:val="002F20DF"/>
  </w:style>
  <w:style w:type="character" w:styleId="a3">
    <w:name w:val="page number"/>
    <w:basedOn w:val="10"/>
    <w:rsid w:val="002F20DF"/>
  </w:style>
  <w:style w:type="character" w:customStyle="1" w:styleId="a4">
    <w:name w:val="Символ нумерации"/>
    <w:rsid w:val="002F20DF"/>
  </w:style>
  <w:style w:type="paragraph" w:customStyle="1" w:styleId="11">
    <w:name w:val="Заголовок1"/>
    <w:basedOn w:val="a"/>
    <w:next w:val="a5"/>
    <w:rsid w:val="002F20DF"/>
    <w:pPr>
      <w:keepNext/>
      <w:spacing w:before="240" w:after="120"/>
    </w:pPr>
    <w:rPr>
      <w:rFonts w:ascii="Arial" w:eastAsia="Verdana" w:hAnsi="Arial" w:cs="Tahoma"/>
      <w:sz w:val="28"/>
      <w:szCs w:val="28"/>
    </w:rPr>
  </w:style>
  <w:style w:type="paragraph" w:styleId="a5">
    <w:name w:val="Body Text"/>
    <w:basedOn w:val="a"/>
    <w:link w:val="a6"/>
    <w:rsid w:val="002F20DF"/>
    <w:pPr>
      <w:ind w:right="4495"/>
      <w:jc w:val="both"/>
    </w:pPr>
    <w:rPr>
      <w:sz w:val="28"/>
    </w:rPr>
  </w:style>
  <w:style w:type="paragraph" w:styleId="a7">
    <w:name w:val="List"/>
    <w:basedOn w:val="a5"/>
    <w:rsid w:val="002F20DF"/>
    <w:rPr>
      <w:rFonts w:cs="Tahoma"/>
    </w:rPr>
  </w:style>
  <w:style w:type="paragraph" w:customStyle="1" w:styleId="31">
    <w:name w:val="Название3"/>
    <w:basedOn w:val="a"/>
    <w:rsid w:val="002F20DF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rsid w:val="002F20DF"/>
    <w:pPr>
      <w:suppressLineNumbers/>
    </w:pPr>
    <w:rPr>
      <w:rFonts w:cs="Tahoma"/>
    </w:rPr>
  </w:style>
  <w:style w:type="paragraph" w:customStyle="1" w:styleId="21">
    <w:name w:val="Название2"/>
    <w:basedOn w:val="a"/>
    <w:rsid w:val="002F20DF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2F20DF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2F20DF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2F20DF"/>
    <w:pPr>
      <w:suppressLineNumbers/>
    </w:pPr>
    <w:rPr>
      <w:rFonts w:cs="Tahoma"/>
    </w:rPr>
  </w:style>
  <w:style w:type="paragraph" w:styleId="a8">
    <w:name w:val="Title"/>
    <w:basedOn w:val="a"/>
    <w:next w:val="a9"/>
    <w:qFormat/>
    <w:rsid w:val="002F20DF"/>
    <w:pPr>
      <w:jc w:val="center"/>
    </w:pPr>
    <w:rPr>
      <w:b/>
      <w:sz w:val="28"/>
      <w:szCs w:val="20"/>
    </w:rPr>
  </w:style>
  <w:style w:type="paragraph" w:styleId="a9">
    <w:name w:val="Subtitle"/>
    <w:basedOn w:val="a"/>
    <w:next w:val="a5"/>
    <w:qFormat/>
    <w:rsid w:val="002F20DF"/>
    <w:pPr>
      <w:jc w:val="center"/>
    </w:pPr>
    <w:rPr>
      <w:b/>
      <w:bCs/>
      <w:caps/>
      <w:sz w:val="28"/>
      <w:szCs w:val="20"/>
    </w:rPr>
  </w:style>
  <w:style w:type="paragraph" w:styleId="aa">
    <w:name w:val="Body Text Indent"/>
    <w:basedOn w:val="a"/>
    <w:rsid w:val="002F20DF"/>
    <w:pPr>
      <w:ind w:firstLine="720"/>
      <w:jc w:val="both"/>
    </w:pPr>
    <w:rPr>
      <w:sz w:val="28"/>
    </w:rPr>
  </w:style>
  <w:style w:type="paragraph" w:styleId="ab">
    <w:name w:val="header"/>
    <w:basedOn w:val="a"/>
    <w:rsid w:val="002F20DF"/>
    <w:pPr>
      <w:tabs>
        <w:tab w:val="center" w:pos="4677"/>
        <w:tab w:val="right" w:pos="9355"/>
      </w:tabs>
    </w:pPr>
  </w:style>
  <w:style w:type="paragraph" w:customStyle="1" w:styleId="310">
    <w:name w:val="Основной текст 31"/>
    <w:basedOn w:val="a"/>
    <w:rsid w:val="002F20DF"/>
    <w:pPr>
      <w:jc w:val="both"/>
    </w:pPr>
    <w:rPr>
      <w:sz w:val="28"/>
    </w:rPr>
  </w:style>
  <w:style w:type="paragraph" w:customStyle="1" w:styleId="14">
    <w:name w:val="заголовок 1"/>
    <w:basedOn w:val="a"/>
    <w:next w:val="a"/>
    <w:rsid w:val="002F20DF"/>
    <w:pPr>
      <w:keepNext/>
    </w:pPr>
    <w:rPr>
      <w:sz w:val="28"/>
      <w:szCs w:val="20"/>
      <w:lang w:val="en-US"/>
    </w:rPr>
  </w:style>
  <w:style w:type="paragraph" w:styleId="ac">
    <w:name w:val="footer"/>
    <w:basedOn w:val="a"/>
    <w:rsid w:val="002F20DF"/>
    <w:pPr>
      <w:tabs>
        <w:tab w:val="center" w:pos="4677"/>
        <w:tab w:val="right" w:pos="9355"/>
      </w:tabs>
    </w:pPr>
  </w:style>
  <w:style w:type="paragraph" w:customStyle="1" w:styleId="FR1">
    <w:name w:val="FR1"/>
    <w:rsid w:val="002F20DF"/>
    <w:pPr>
      <w:widowControl w:val="0"/>
      <w:suppressAutoHyphens/>
      <w:autoSpaceDE w:val="0"/>
      <w:spacing w:before="240" w:line="300" w:lineRule="auto"/>
      <w:ind w:right="400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2F20DF"/>
    <w:pPr>
      <w:jc w:val="center"/>
    </w:pPr>
    <w:rPr>
      <w:sz w:val="28"/>
    </w:rPr>
  </w:style>
  <w:style w:type="paragraph" w:customStyle="1" w:styleId="ad">
    <w:name w:val="Содержимое таблицы"/>
    <w:basedOn w:val="a"/>
    <w:rsid w:val="002F20DF"/>
    <w:pPr>
      <w:suppressLineNumbers/>
    </w:pPr>
  </w:style>
  <w:style w:type="paragraph" w:customStyle="1" w:styleId="ae">
    <w:name w:val="Заголовок таблицы"/>
    <w:basedOn w:val="ad"/>
    <w:rsid w:val="002F20DF"/>
    <w:pPr>
      <w:jc w:val="center"/>
    </w:pPr>
    <w:rPr>
      <w:b/>
      <w:bCs/>
    </w:rPr>
  </w:style>
  <w:style w:type="character" w:customStyle="1" w:styleId="FontStyle13">
    <w:name w:val="Font Style13"/>
    <w:rsid w:val="00510FCC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B079EF"/>
    <w:rPr>
      <w:rFonts w:ascii="Times New Roman" w:hAnsi="Times New Roman" w:cs="Times New Roman"/>
      <w:sz w:val="18"/>
      <w:szCs w:val="18"/>
    </w:rPr>
  </w:style>
  <w:style w:type="paragraph" w:styleId="af">
    <w:name w:val="Balloon Text"/>
    <w:basedOn w:val="a"/>
    <w:link w:val="af0"/>
    <w:rsid w:val="007249EB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7249EB"/>
    <w:rPr>
      <w:rFonts w:ascii="Tahoma" w:hAnsi="Tahoma" w:cs="Tahoma"/>
      <w:sz w:val="16"/>
      <w:szCs w:val="16"/>
      <w:lang w:eastAsia="ar-SA"/>
    </w:rPr>
  </w:style>
  <w:style w:type="character" w:customStyle="1" w:styleId="af1">
    <w:name w:val="Гипертекстовая ссылка"/>
    <w:uiPriority w:val="99"/>
    <w:rsid w:val="00955B0C"/>
    <w:rPr>
      <w:rFonts w:cs="Times New Roman"/>
      <w:b w:val="0"/>
      <w:color w:val="106BBE"/>
    </w:rPr>
  </w:style>
  <w:style w:type="character" w:customStyle="1" w:styleId="a6">
    <w:name w:val="Основной текст Знак"/>
    <w:link w:val="a5"/>
    <w:rsid w:val="005F60E8"/>
    <w:rPr>
      <w:sz w:val="28"/>
      <w:szCs w:val="24"/>
      <w:lang w:eastAsia="ar-SA"/>
    </w:rPr>
  </w:style>
  <w:style w:type="character" w:styleId="af2">
    <w:name w:val="Hyperlink"/>
    <w:uiPriority w:val="99"/>
    <w:rsid w:val="00755B0D"/>
    <w:rPr>
      <w:rFonts w:ascii="Times New Roman" w:hAnsi="Times New Roman" w:cs="Times New Roman" w:hint="default"/>
      <w:color w:val="0000FF"/>
      <w:u w:val="single"/>
    </w:rPr>
  </w:style>
  <w:style w:type="paragraph" w:styleId="af3">
    <w:name w:val="List Paragraph"/>
    <w:basedOn w:val="a"/>
    <w:uiPriority w:val="34"/>
    <w:qFormat/>
    <w:rsid w:val="008E5914"/>
    <w:pPr>
      <w:suppressAutoHyphens w:val="0"/>
      <w:spacing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DAB8D-5E93-4747-AF8F-91799D499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Microsoft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x</dc:creator>
  <cp:lastModifiedBy>Пользователь</cp:lastModifiedBy>
  <cp:revision>2</cp:revision>
  <cp:lastPrinted>2021-01-12T10:39:00Z</cp:lastPrinted>
  <dcterms:created xsi:type="dcterms:W3CDTF">2021-01-12T13:29:00Z</dcterms:created>
  <dcterms:modified xsi:type="dcterms:W3CDTF">2021-01-12T13:29:00Z</dcterms:modified>
</cp:coreProperties>
</file>